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6A0A2F" w:rsidRDefault="00AC37BB" w:rsidP="006A0A2F">
      <w:pPr>
        <w:spacing w:before="120" w:after="120" w:line="312" w:lineRule="auto"/>
        <w:jc w:val="center"/>
        <w:rPr>
          <w:rFonts w:ascii="Times New Roman" w:hAnsi="Times New Roman" w:cs="Times New Roman"/>
          <w:b/>
          <w:color w:val="000000"/>
          <w:sz w:val="28"/>
          <w:szCs w:val="26"/>
        </w:rPr>
      </w:pPr>
      <w:r w:rsidRPr="006A0A2F">
        <w:rPr>
          <w:rFonts w:ascii="Times New Roman" w:hAnsi="Times New Roman" w:cs="Times New Roman"/>
          <w:b/>
          <w:color w:val="000000"/>
          <w:sz w:val="28"/>
          <w:szCs w:val="26"/>
        </w:rPr>
        <w:t>BỘ CÔNG THƯƠNG</w:t>
      </w:r>
    </w:p>
    <w:p w:rsidR="00AC37BB" w:rsidRPr="006A0A2F" w:rsidRDefault="00AC37BB" w:rsidP="006A0A2F">
      <w:pPr>
        <w:spacing w:before="120" w:after="120" w:line="312" w:lineRule="auto"/>
        <w:jc w:val="center"/>
        <w:rPr>
          <w:rFonts w:ascii="Times New Roman" w:hAnsi="Times New Roman" w:cs="Times New Roman"/>
          <w:b/>
          <w:color w:val="000000"/>
          <w:sz w:val="24"/>
          <w:szCs w:val="26"/>
        </w:rPr>
      </w:pPr>
      <w:r w:rsidRPr="006A0A2F">
        <w:rPr>
          <w:rFonts w:ascii="Times New Roman" w:hAnsi="Times New Roman" w:cs="Times New Roman"/>
          <w:b/>
          <w:color w:val="000000"/>
          <w:sz w:val="24"/>
          <w:szCs w:val="26"/>
        </w:rPr>
        <w:t>TRUNG TÂM THÔNG TIN CÔNG NGHIỆP VÀ THƯƠNG MẠI</w:t>
      </w:r>
    </w:p>
    <w:p w:rsidR="00AC37BB" w:rsidRPr="006A0A2F" w:rsidRDefault="00AC37BB" w:rsidP="006A0A2F">
      <w:pPr>
        <w:spacing w:before="120" w:after="120" w:line="312" w:lineRule="auto"/>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0"/>
          <w:szCs w:val="28"/>
        </w:rPr>
      </w:pPr>
      <w:r w:rsidRPr="006A0A2F">
        <w:rPr>
          <w:rFonts w:ascii="Times New Roman" w:hAnsi="Times New Roman" w:cs="Times New Roman"/>
          <w:b/>
          <w:color w:val="000000"/>
          <w:sz w:val="30"/>
          <w:szCs w:val="28"/>
        </w:rPr>
        <w:t>BÁO CÁO</w:t>
      </w:r>
    </w:p>
    <w:p w:rsidR="00AC37BB" w:rsidRPr="006A0A2F" w:rsidRDefault="00AC37BB" w:rsidP="006A0A2F">
      <w:pPr>
        <w:spacing w:before="120" w:after="120" w:line="312" w:lineRule="auto"/>
        <w:jc w:val="center"/>
        <w:rPr>
          <w:rFonts w:ascii="Times New Roman" w:hAnsi="Times New Roman" w:cs="Times New Roman"/>
          <w:b/>
          <w:color w:val="000000"/>
          <w:sz w:val="28"/>
          <w:szCs w:val="28"/>
        </w:rPr>
      </w:pPr>
      <w:r w:rsidRPr="006A0A2F">
        <w:rPr>
          <w:rFonts w:ascii="Times New Roman" w:hAnsi="Times New Roman" w:cs="Times New Roman"/>
          <w:b/>
          <w:color w:val="000000"/>
          <w:sz w:val="28"/>
          <w:szCs w:val="28"/>
        </w:rPr>
        <w:t xml:space="preserve">TÌNH HÌNH THỊ TRƯỜNG LOGISTICS </w:t>
      </w:r>
      <w:r w:rsidR="001500D3" w:rsidRPr="006A0A2F">
        <w:rPr>
          <w:rFonts w:ascii="Times New Roman" w:hAnsi="Times New Roman" w:cs="Times New Roman"/>
          <w:b/>
          <w:color w:val="000000"/>
          <w:sz w:val="28"/>
          <w:szCs w:val="28"/>
        </w:rPr>
        <w:t>ASEAN</w:t>
      </w:r>
    </w:p>
    <w:p w:rsidR="00AC37BB" w:rsidRPr="006A0A2F" w:rsidRDefault="00AC37BB" w:rsidP="006A0A2F">
      <w:pPr>
        <w:spacing w:before="120" w:after="120" w:line="312" w:lineRule="auto"/>
        <w:jc w:val="center"/>
        <w:rPr>
          <w:rFonts w:ascii="Times New Roman" w:hAnsi="Times New Roman" w:cs="Times New Roman"/>
          <w:b/>
          <w:color w:val="000000"/>
          <w:sz w:val="28"/>
          <w:szCs w:val="28"/>
        </w:rPr>
      </w:pPr>
      <w:r w:rsidRPr="006A0A2F">
        <w:rPr>
          <w:rFonts w:ascii="Times New Roman" w:hAnsi="Times New Roman" w:cs="Times New Roman"/>
          <w:b/>
          <w:color w:val="000000"/>
          <w:sz w:val="28"/>
          <w:szCs w:val="28"/>
        </w:rPr>
        <w:t xml:space="preserve">Số tháng </w:t>
      </w:r>
      <w:r w:rsidR="003E006B">
        <w:rPr>
          <w:rFonts w:ascii="Times New Roman" w:hAnsi="Times New Roman" w:cs="Times New Roman"/>
          <w:b/>
          <w:color w:val="000000"/>
          <w:sz w:val="28"/>
          <w:szCs w:val="28"/>
        </w:rPr>
        <w:t>6</w:t>
      </w:r>
      <w:r w:rsidR="00FE7969">
        <w:rPr>
          <w:rFonts w:ascii="Times New Roman" w:hAnsi="Times New Roman" w:cs="Times New Roman"/>
          <w:b/>
          <w:color w:val="000000"/>
          <w:sz w:val="28"/>
          <w:szCs w:val="28"/>
        </w:rPr>
        <w:t>/2019</w:t>
      </w: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Cs w:val="28"/>
        </w:rPr>
      </w:pPr>
      <w:r w:rsidRPr="006A0A2F">
        <w:rPr>
          <w:rFonts w:ascii="Times New Roman" w:hAnsi="Times New Roman" w:cs="Times New Roman"/>
          <w:b/>
          <w:color w:val="000000"/>
          <w:sz w:val="32"/>
          <w:szCs w:val="28"/>
        </w:rPr>
        <w:t>THUỘC NHIỆM VỤ</w:t>
      </w:r>
    </w:p>
    <w:p w:rsidR="00AC37BB" w:rsidRPr="006A0A2F" w:rsidRDefault="00AC37BB" w:rsidP="006A0A2F">
      <w:pPr>
        <w:spacing w:before="120" w:after="120" w:line="312" w:lineRule="auto"/>
        <w:jc w:val="center"/>
        <w:rPr>
          <w:rFonts w:ascii="Times New Roman" w:hAnsi="Times New Roman" w:cs="Times New Roman"/>
          <w:b/>
          <w:sz w:val="28"/>
          <w:szCs w:val="28"/>
        </w:rPr>
      </w:pPr>
      <w:r w:rsidRPr="006A0A2F">
        <w:rPr>
          <w:rFonts w:ascii="Times New Roman" w:hAnsi="Times New Roman" w:cs="Times New Roman"/>
          <w:b/>
          <w:sz w:val="28"/>
          <w:szCs w:val="28"/>
        </w:rPr>
        <w:t xml:space="preserve"> “X</w:t>
      </w:r>
      <w:r w:rsidRPr="006A0A2F">
        <w:rPr>
          <w:rFonts w:ascii="Times New Roman" w:hAnsi="Times New Roman" w:cs="Times New Roman"/>
          <w:b/>
          <w:spacing w:val="-2"/>
          <w:sz w:val="28"/>
          <w:szCs w:val="28"/>
        </w:rPr>
        <w:t xml:space="preserve">ây dựng Hệ thống cung cấp, kết nối thông tin, dữ liệu logistics </w:t>
      </w:r>
      <w:r w:rsidRPr="006A0A2F">
        <w:rPr>
          <w:rFonts w:ascii="Times New Roman" w:hAnsi="Times New Roman" w:cs="Times New Roman"/>
          <w:b/>
          <w:spacing w:val="-2"/>
          <w:sz w:val="28"/>
          <w:szCs w:val="28"/>
        </w:rPr>
        <w:br/>
        <w:t>giai đoạn 2017-2020”</w:t>
      </w:r>
    </w:p>
    <w:p w:rsidR="00AC37BB" w:rsidRPr="006A0A2F" w:rsidRDefault="00AC37BB" w:rsidP="006A0A2F">
      <w:pPr>
        <w:spacing w:before="120" w:after="120" w:line="312" w:lineRule="auto"/>
        <w:jc w:val="center"/>
        <w:rPr>
          <w:rFonts w:ascii="Times New Roman" w:hAnsi="Times New Roman" w:cs="Times New Roman"/>
          <w:b/>
          <w:color w:val="000000"/>
          <w:sz w:val="34"/>
          <w:szCs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Default="00AC37BB" w:rsidP="006A0A2F">
      <w:pPr>
        <w:spacing w:before="120" w:after="120" w:line="312" w:lineRule="auto"/>
        <w:jc w:val="center"/>
        <w:rPr>
          <w:rFonts w:ascii="Times New Roman" w:hAnsi="Times New Roman" w:cs="Times New Roman"/>
          <w:b/>
          <w:color w:val="000000"/>
          <w:sz w:val="34"/>
        </w:rPr>
      </w:pPr>
    </w:p>
    <w:p w:rsidR="006A0A2F" w:rsidRPr="006A0A2F" w:rsidRDefault="006A0A2F"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rPr>
          <w:rFonts w:ascii="Times New Roman" w:hAnsi="Times New Roman" w:cs="Times New Roman"/>
          <w:b/>
          <w:color w:val="000000"/>
          <w:sz w:val="34"/>
        </w:rPr>
      </w:pPr>
    </w:p>
    <w:p w:rsidR="008119C9" w:rsidRPr="006A0A2F" w:rsidRDefault="0052120C" w:rsidP="006A0A2F">
      <w:pPr>
        <w:spacing w:before="120" w:after="120" w:line="312" w:lineRule="auto"/>
        <w:jc w:val="center"/>
        <w:rPr>
          <w:rFonts w:ascii="Times New Roman" w:hAnsi="Times New Roman" w:cs="Times New Roman"/>
          <w:b/>
          <w:sz w:val="26"/>
          <w:szCs w:val="26"/>
        </w:rPr>
      </w:pPr>
      <w:r w:rsidRPr="006A0A2F">
        <w:rPr>
          <w:rFonts w:ascii="Times New Roman" w:hAnsi="Times New Roman" w:cs="Times New Roman"/>
          <w:b/>
          <w:sz w:val="26"/>
          <w:szCs w:val="26"/>
        </w:rPr>
        <w:t>Hà Nộ</w:t>
      </w:r>
      <w:r w:rsidR="0069267D">
        <w:rPr>
          <w:rFonts w:ascii="Times New Roman" w:hAnsi="Times New Roman" w:cs="Times New Roman"/>
          <w:b/>
          <w:sz w:val="26"/>
          <w:szCs w:val="26"/>
        </w:rPr>
        <w:t>i, 2019</w:t>
      </w:r>
    </w:p>
    <w:p w:rsidR="00AC37BB" w:rsidRPr="00DC1644" w:rsidRDefault="00AC37BB" w:rsidP="006A0A2F">
      <w:pPr>
        <w:spacing w:before="120" w:after="120" w:line="312" w:lineRule="auto"/>
        <w:jc w:val="center"/>
        <w:rPr>
          <w:rFonts w:ascii="Times New Roman" w:hAnsi="Times New Roman" w:cs="Times New Roman"/>
          <w:b/>
          <w:sz w:val="26"/>
          <w:szCs w:val="26"/>
        </w:rPr>
      </w:pPr>
      <w:r w:rsidRPr="00DC1644">
        <w:rPr>
          <w:rFonts w:ascii="Times New Roman" w:hAnsi="Times New Roman" w:cs="Times New Roman"/>
          <w:b/>
          <w:sz w:val="26"/>
          <w:szCs w:val="26"/>
        </w:rPr>
        <w:lastRenderedPageBreak/>
        <w:t>MỤC LỤC</w:t>
      </w:r>
      <w:bookmarkStart w:id="0" w:name="_GoBack"/>
      <w:bookmarkEnd w:id="0"/>
    </w:p>
    <w:p w:rsidR="00FF2E64" w:rsidRPr="00DC1644" w:rsidRDefault="00FF2E64" w:rsidP="006A0A2F">
      <w:pPr>
        <w:spacing w:before="120" w:after="120" w:line="312" w:lineRule="auto"/>
        <w:jc w:val="center"/>
        <w:rPr>
          <w:rFonts w:ascii="Times New Roman" w:hAnsi="Times New Roman" w:cs="Times New Roman"/>
          <w:b/>
          <w:sz w:val="26"/>
          <w:szCs w:val="26"/>
        </w:rPr>
      </w:pPr>
    </w:p>
    <w:p w:rsidR="00DC1644" w:rsidRPr="00DC1644" w:rsidRDefault="004D1454">
      <w:pPr>
        <w:pStyle w:val="TOC1"/>
        <w:tabs>
          <w:tab w:val="left" w:pos="440"/>
          <w:tab w:val="right" w:leader="dot" w:pos="8630"/>
        </w:tabs>
        <w:rPr>
          <w:rFonts w:ascii="Times New Roman" w:hAnsi="Times New Roman" w:cs="Times New Roman"/>
          <w:b/>
          <w:noProof/>
          <w:sz w:val="26"/>
          <w:szCs w:val="26"/>
        </w:rPr>
      </w:pPr>
      <w:r w:rsidRPr="00DC1644">
        <w:rPr>
          <w:rFonts w:ascii="Times New Roman" w:hAnsi="Times New Roman" w:cs="Times New Roman"/>
          <w:b/>
          <w:sz w:val="26"/>
          <w:szCs w:val="26"/>
        </w:rPr>
        <w:fldChar w:fldCharType="begin"/>
      </w:r>
      <w:r w:rsidR="00C45DE0" w:rsidRPr="00DC1644">
        <w:rPr>
          <w:rFonts w:ascii="Times New Roman" w:hAnsi="Times New Roman" w:cs="Times New Roman"/>
          <w:b/>
          <w:sz w:val="26"/>
          <w:szCs w:val="26"/>
        </w:rPr>
        <w:instrText xml:space="preserve"> TOC \o "1-3" \h \z \u </w:instrText>
      </w:r>
      <w:r w:rsidRPr="00DC1644">
        <w:rPr>
          <w:rFonts w:ascii="Times New Roman" w:hAnsi="Times New Roman" w:cs="Times New Roman"/>
          <w:b/>
          <w:sz w:val="26"/>
          <w:szCs w:val="26"/>
        </w:rPr>
        <w:fldChar w:fldCharType="separate"/>
      </w:r>
      <w:hyperlink w:anchor="_Toc13412275" w:history="1">
        <w:r w:rsidR="00DC1644" w:rsidRPr="00DC1644">
          <w:rPr>
            <w:rStyle w:val="Hyperlink"/>
            <w:rFonts w:ascii="Times New Roman" w:hAnsi="Times New Roman" w:cs="Times New Roman"/>
            <w:b/>
            <w:noProof/>
            <w:sz w:val="26"/>
            <w:szCs w:val="26"/>
          </w:rPr>
          <w:t>1.</w:t>
        </w:r>
        <w:r w:rsidR="00DC1644" w:rsidRPr="00DC1644">
          <w:rPr>
            <w:rFonts w:ascii="Times New Roman" w:hAnsi="Times New Roman" w:cs="Times New Roman"/>
            <w:b/>
            <w:noProof/>
            <w:sz w:val="26"/>
            <w:szCs w:val="26"/>
          </w:rPr>
          <w:tab/>
        </w:r>
        <w:r w:rsidR="00DC1644" w:rsidRPr="00DC1644">
          <w:rPr>
            <w:rStyle w:val="Hyperlink"/>
            <w:rFonts w:ascii="Times New Roman" w:hAnsi="Times New Roman" w:cs="Times New Roman"/>
            <w:b/>
            <w:noProof/>
            <w:sz w:val="26"/>
            <w:szCs w:val="26"/>
          </w:rPr>
          <w:t>Tình hình và xu hướng chung</w:t>
        </w:r>
        <w:r w:rsidR="00DC1644" w:rsidRPr="00DC1644">
          <w:rPr>
            <w:rFonts w:ascii="Times New Roman" w:hAnsi="Times New Roman" w:cs="Times New Roman"/>
            <w:b/>
            <w:noProof/>
            <w:webHidden/>
            <w:sz w:val="26"/>
            <w:szCs w:val="26"/>
          </w:rPr>
          <w:tab/>
        </w:r>
        <w:r w:rsidR="00DC1644" w:rsidRPr="00DC1644">
          <w:rPr>
            <w:rFonts w:ascii="Times New Roman" w:hAnsi="Times New Roman" w:cs="Times New Roman"/>
            <w:b/>
            <w:noProof/>
            <w:webHidden/>
            <w:sz w:val="26"/>
            <w:szCs w:val="26"/>
          </w:rPr>
          <w:fldChar w:fldCharType="begin"/>
        </w:r>
        <w:r w:rsidR="00DC1644" w:rsidRPr="00DC1644">
          <w:rPr>
            <w:rFonts w:ascii="Times New Roman" w:hAnsi="Times New Roman" w:cs="Times New Roman"/>
            <w:b/>
            <w:noProof/>
            <w:webHidden/>
            <w:sz w:val="26"/>
            <w:szCs w:val="26"/>
          </w:rPr>
          <w:instrText xml:space="preserve"> PAGEREF _Toc13412275 \h </w:instrText>
        </w:r>
        <w:r w:rsidR="00DC1644" w:rsidRPr="00DC1644">
          <w:rPr>
            <w:rFonts w:ascii="Times New Roman" w:hAnsi="Times New Roman" w:cs="Times New Roman"/>
            <w:b/>
            <w:noProof/>
            <w:webHidden/>
            <w:sz w:val="26"/>
            <w:szCs w:val="26"/>
          </w:rPr>
        </w:r>
        <w:r w:rsidR="00DC1644" w:rsidRPr="00DC1644">
          <w:rPr>
            <w:rFonts w:ascii="Times New Roman" w:hAnsi="Times New Roman" w:cs="Times New Roman"/>
            <w:b/>
            <w:noProof/>
            <w:webHidden/>
            <w:sz w:val="26"/>
            <w:szCs w:val="26"/>
          </w:rPr>
          <w:fldChar w:fldCharType="separate"/>
        </w:r>
        <w:r w:rsidR="005A4E4F">
          <w:rPr>
            <w:rFonts w:ascii="Times New Roman" w:hAnsi="Times New Roman" w:cs="Times New Roman"/>
            <w:b/>
            <w:noProof/>
            <w:webHidden/>
            <w:sz w:val="26"/>
            <w:szCs w:val="26"/>
          </w:rPr>
          <w:t>2</w:t>
        </w:r>
        <w:r w:rsidR="00DC1644" w:rsidRPr="00DC1644">
          <w:rPr>
            <w:rFonts w:ascii="Times New Roman" w:hAnsi="Times New Roman" w:cs="Times New Roman"/>
            <w:b/>
            <w:noProof/>
            <w:webHidden/>
            <w:sz w:val="26"/>
            <w:szCs w:val="26"/>
          </w:rPr>
          <w:fldChar w:fldCharType="end"/>
        </w:r>
      </w:hyperlink>
    </w:p>
    <w:p w:rsidR="00DC1644" w:rsidRPr="00DC1644" w:rsidRDefault="00DC1644">
      <w:pPr>
        <w:pStyle w:val="TOC2"/>
        <w:tabs>
          <w:tab w:val="left" w:pos="880"/>
          <w:tab w:val="right" w:leader="dot" w:pos="8630"/>
        </w:tabs>
        <w:rPr>
          <w:rFonts w:ascii="Times New Roman" w:hAnsi="Times New Roman" w:cs="Times New Roman"/>
          <w:b/>
          <w:noProof/>
          <w:sz w:val="26"/>
          <w:szCs w:val="26"/>
        </w:rPr>
      </w:pPr>
      <w:hyperlink w:anchor="_Toc13412276" w:history="1">
        <w:r w:rsidRPr="00DC1644">
          <w:rPr>
            <w:rStyle w:val="Hyperlink"/>
            <w:rFonts w:ascii="Times New Roman" w:hAnsi="Times New Roman" w:cs="Times New Roman"/>
            <w:b/>
            <w:i/>
            <w:noProof/>
            <w:sz w:val="26"/>
            <w:szCs w:val="26"/>
          </w:rPr>
          <w:t>1.1.</w:t>
        </w:r>
        <w:r w:rsidRPr="00DC1644">
          <w:rPr>
            <w:rFonts w:ascii="Times New Roman" w:hAnsi="Times New Roman" w:cs="Times New Roman"/>
            <w:b/>
            <w:noProof/>
            <w:sz w:val="26"/>
            <w:szCs w:val="26"/>
          </w:rPr>
          <w:tab/>
        </w:r>
        <w:r w:rsidRPr="00DC1644">
          <w:rPr>
            <w:rStyle w:val="Hyperlink"/>
            <w:rFonts w:ascii="Times New Roman" w:hAnsi="Times New Roman" w:cs="Times New Roman"/>
            <w:b/>
            <w:i/>
            <w:noProof/>
            <w:sz w:val="26"/>
            <w:szCs w:val="26"/>
          </w:rPr>
          <w:t>Hoạt động logistics</w:t>
        </w:r>
        <w:r w:rsidRPr="00DC1644">
          <w:rPr>
            <w:rFonts w:ascii="Times New Roman" w:hAnsi="Times New Roman" w:cs="Times New Roman"/>
            <w:b/>
            <w:noProof/>
            <w:webHidden/>
            <w:sz w:val="26"/>
            <w:szCs w:val="26"/>
          </w:rPr>
          <w:tab/>
        </w:r>
        <w:r w:rsidRPr="00DC1644">
          <w:rPr>
            <w:rFonts w:ascii="Times New Roman" w:hAnsi="Times New Roman" w:cs="Times New Roman"/>
            <w:b/>
            <w:noProof/>
            <w:webHidden/>
            <w:sz w:val="26"/>
            <w:szCs w:val="26"/>
          </w:rPr>
          <w:fldChar w:fldCharType="begin"/>
        </w:r>
        <w:r w:rsidRPr="00DC1644">
          <w:rPr>
            <w:rFonts w:ascii="Times New Roman" w:hAnsi="Times New Roman" w:cs="Times New Roman"/>
            <w:b/>
            <w:noProof/>
            <w:webHidden/>
            <w:sz w:val="26"/>
            <w:szCs w:val="26"/>
          </w:rPr>
          <w:instrText xml:space="preserve"> PAGEREF _Toc13412276 \h </w:instrText>
        </w:r>
        <w:r w:rsidRPr="00DC1644">
          <w:rPr>
            <w:rFonts w:ascii="Times New Roman" w:hAnsi="Times New Roman" w:cs="Times New Roman"/>
            <w:b/>
            <w:noProof/>
            <w:webHidden/>
            <w:sz w:val="26"/>
            <w:szCs w:val="26"/>
          </w:rPr>
        </w:r>
        <w:r w:rsidRPr="00DC1644">
          <w:rPr>
            <w:rFonts w:ascii="Times New Roman" w:hAnsi="Times New Roman" w:cs="Times New Roman"/>
            <w:b/>
            <w:noProof/>
            <w:webHidden/>
            <w:sz w:val="26"/>
            <w:szCs w:val="26"/>
          </w:rPr>
          <w:fldChar w:fldCharType="separate"/>
        </w:r>
        <w:r w:rsidR="005A4E4F">
          <w:rPr>
            <w:rFonts w:ascii="Times New Roman" w:hAnsi="Times New Roman" w:cs="Times New Roman"/>
            <w:b/>
            <w:noProof/>
            <w:webHidden/>
            <w:sz w:val="26"/>
            <w:szCs w:val="26"/>
          </w:rPr>
          <w:t>2</w:t>
        </w:r>
        <w:r w:rsidRPr="00DC1644">
          <w:rPr>
            <w:rFonts w:ascii="Times New Roman" w:hAnsi="Times New Roman" w:cs="Times New Roman"/>
            <w:b/>
            <w:noProof/>
            <w:webHidden/>
            <w:sz w:val="26"/>
            <w:szCs w:val="26"/>
          </w:rPr>
          <w:fldChar w:fldCharType="end"/>
        </w:r>
      </w:hyperlink>
    </w:p>
    <w:p w:rsidR="00DC1644" w:rsidRPr="00DC1644" w:rsidRDefault="00DC1644">
      <w:pPr>
        <w:pStyle w:val="TOC2"/>
        <w:tabs>
          <w:tab w:val="left" w:pos="880"/>
          <w:tab w:val="right" w:leader="dot" w:pos="8630"/>
        </w:tabs>
        <w:rPr>
          <w:rFonts w:ascii="Times New Roman" w:hAnsi="Times New Roman" w:cs="Times New Roman"/>
          <w:b/>
          <w:noProof/>
          <w:sz w:val="26"/>
          <w:szCs w:val="26"/>
        </w:rPr>
      </w:pPr>
      <w:hyperlink w:anchor="_Toc13412277" w:history="1">
        <w:r w:rsidRPr="00DC1644">
          <w:rPr>
            <w:rStyle w:val="Hyperlink"/>
            <w:rFonts w:ascii="Times New Roman" w:hAnsi="Times New Roman" w:cs="Times New Roman"/>
            <w:b/>
            <w:i/>
            <w:noProof/>
            <w:sz w:val="26"/>
            <w:szCs w:val="26"/>
          </w:rPr>
          <w:t>1.2.</w:t>
        </w:r>
        <w:r w:rsidRPr="00DC1644">
          <w:rPr>
            <w:rFonts w:ascii="Times New Roman" w:hAnsi="Times New Roman" w:cs="Times New Roman"/>
            <w:b/>
            <w:noProof/>
            <w:sz w:val="26"/>
            <w:szCs w:val="26"/>
          </w:rPr>
          <w:tab/>
        </w:r>
        <w:r w:rsidRPr="00DC1644">
          <w:rPr>
            <w:rStyle w:val="Hyperlink"/>
            <w:rFonts w:ascii="Times New Roman" w:hAnsi="Times New Roman" w:cs="Times New Roman"/>
            <w:b/>
            <w:i/>
            <w:noProof/>
            <w:sz w:val="26"/>
            <w:szCs w:val="26"/>
          </w:rPr>
          <w:t>Tình hình kinh tế, sản xuất, thương mại, đầu tư liên quan đến hoạt động logistics</w:t>
        </w:r>
        <w:r w:rsidRPr="00DC1644">
          <w:rPr>
            <w:rFonts w:ascii="Times New Roman" w:hAnsi="Times New Roman" w:cs="Times New Roman"/>
            <w:b/>
            <w:noProof/>
            <w:webHidden/>
            <w:sz w:val="26"/>
            <w:szCs w:val="26"/>
          </w:rPr>
          <w:tab/>
        </w:r>
        <w:r w:rsidRPr="00DC1644">
          <w:rPr>
            <w:rFonts w:ascii="Times New Roman" w:hAnsi="Times New Roman" w:cs="Times New Roman"/>
            <w:b/>
            <w:noProof/>
            <w:webHidden/>
            <w:sz w:val="26"/>
            <w:szCs w:val="26"/>
          </w:rPr>
          <w:fldChar w:fldCharType="begin"/>
        </w:r>
        <w:r w:rsidRPr="00DC1644">
          <w:rPr>
            <w:rFonts w:ascii="Times New Roman" w:hAnsi="Times New Roman" w:cs="Times New Roman"/>
            <w:b/>
            <w:noProof/>
            <w:webHidden/>
            <w:sz w:val="26"/>
            <w:szCs w:val="26"/>
          </w:rPr>
          <w:instrText xml:space="preserve"> PAGEREF _Toc13412277 \h </w:instrText>
        </w:r>
        <w:r w:rsidRPr="00DC1644">
          <w:rPr>
            <w:rFonts w:ascii="Times New Roman" w:hAnsi="Times New Roman" w:cs="Times New Roman"/>
            <w:b/>
            <w:noProof/>
            <w:webHidden/>
            <w:sz w:val="26"/>
            <w:szCs w:val="26"/>
          </w:rPr>
        </w:r>
        <w:r w:rsidRPr="00DC1644">
          <w:rPr>
            <w:rFonts w:ascii="Times New Roman" w:hAnsi="Times New Roman" w:cs="Times New Roman"/>
            <w:b/>
            <w:noProof/>
            <w:webHidden/>
            <w:sz w:val="26"/>
            <w:szCs w:val="26"/>
          </w:rPr>
          <w:fldChar w:fldCharType="separate"/>
        </w:r>
        <w:r w:rsidR="005A4E4F">
          <w:rPr>
            <w:rFonts w:ascii="Times New Roman" w:hAnsi="Times New Roman" w:cs="Times New Roman"/>
            <w:b/>
            <w:noProof/>
            <w:webHidden/>
            <w:sz w:val="26"/>
            <w:szCs w:val="26"/>
          </w:rPr>
          <w:t>7</w:t>
        </w:r>
        <w:r w:rsidRPr="00DC1644">
          <w:rPr>
            <w:rFonts w:ascii="Times New Roman" w:hAnsi="Times New Roman" w:cs="Times New Roman"/>
            <w:b/>
            <w:noProof/>
            <w:webHidden/>
            <w:sz w:val="26"/>
            <w:szCs w:val="26"/>
          </w:rPr>
          <w:fldChar w:fldCharType="end"/>
        </w:r>
      </w:hyperlink>
    </w:p>
    <w:p w:rsidR="00DC1644" w:rsidRPr="00DC1644" w:rsidRDefault="00DC1644">
      <w:pPr>
        <w:pStyle w:val="TOC1"/>
        <w:tabs>
          <w:tab w:val="left" w:pos="440"/>
          <w:tab w:val="right" w:leader="dot" w:pos="8630"/>
        </w:tabs>
        <w:rPr>
          <w:rFonts w:ascii="Times New Roman" w:hAnsi="Times New Roman" w:cs="Times New Roman"/>
          <w:b/>
          <w:noProof/>
          <w:sz w:val="26"/>
          <w:szCs w:val="26"/>
        </w:rPr>
      </w:pPr>
      <w:hyperlink w:anchor="_Toc13412278" w:history="1">
        <w:r w:rsidRPr="00DC1644">
          <w:rPr>
            <w:rStyle w:val="Hyperlink"/>
            <w:rFonts w:ascii="Times New Roman" w:hAnsi="Times New Roman" w:cs="Times New Roman"/>
            <w:b/>
            <w:noProof/>
            <w:sz w:val="26"/>
            <w:szCs w:val="26"/>
          </w:rPr>
          <w:t>2.</w:t>
        </w:r>
        <w:r w:rsidRPr="00DC1644">
          <w:rPr>
            <w:rFonts w:ascii="Times New Roman" w:hAnsi="Times New Roman" w:cs="Times New Roman"/>
            <w:b/>
            <w:noProof/>
            <w:sz w:val="26"/>
            <w:szCs w:val="26"/>
          </w:rPr>
          <w:tab/>
        </w:r>
        <w:r w:rsidRPr="00DC1644">
          <w:rPr>
            <w:rStyle w:val="Hyperlink"/>
            <w:rFonts w:ascii="Times New Roman" w:hAnsi="Times New Roman" w:cs="Times New Roman"/>
            <w:b/>
            <w:noProof/>
            <w:sz w:val="26"/>
            <w:szCs w:val="26"/>
          </w:rPr>
          <w:t>Thị trường logistics Singapore</w:t>
        </w:r>
        <w:r w:rsidRPr="00DC1644">
          <w:rPr>
            <w:rFonts w:ascii="Times New Roman" w:hAnsi="Times New Roman" w:cs="Times New Roman"/>
            <w:b/>
            <w:noProof/>
            <w:webHidden/>
            <w:sz w:val="26"/>
            <w:szCs w:val="26"/>
          </w:rPr>
          <w:tab/>
        </w:r>
        <w:r w:rsidRPr="00DC1644">
          <w:rPr>
            <w:rFonts w:ascii="Times New Roman" w:hAnsi="Times New Roman" w:cs="Times New Roman"/>
            <w:b/>
            <w:noProof/>
            <w:webHidden/>
            <w:sz w:val="26"/>
            <w:szCs w:val="26"/>
          </w:rPr>
          <w:fldChar w:fldCharType="begin"/>
        </w:r>
        <w:r w:rsidRPr="00DC1644">
          <w:rPr>
            <w:rFonts w:ascii="Times New Roman" w:hAnsi="Times New Roman" w:cs="Times New Roman"/>
            <w:b/>
            <w:noProof/>
            <w:webHidden/>
            <w:sz w:val="26"/>
            <w:szCs w:val="26"/>
          </w:rPr>
          <w:instrText xml:space="preserve"> PAGEREF _Toc13412278 \h </w:instrText>
        </w:r>
        <w:r w:rsidRPr="00DC1644">
          <w:rPr>
            <w:rFonts w:ascii="Times New Roman" w:hAnsi="Times New Roman" w:cs="Times New Roman"/>
            <w:b/>
            <w:noProof/>
            <w:webHidden/>
            <w:sz w:val="26"/>
            <w:szCs w:val="26"/>
          </w:rPr>
        </w:r>
        <w:r w:rsidRPr="00DC1644">
          <w:rPr>
            <w:rFonts w:ascii="Times New Roman" w:hAnsi="Times New Roman" w:cs="Times New Roman"/>
            <w:b/>
            <w:noProof/>
            <w:webHidden/>
            <w:sz w:val="26"/>
            <w:szCs w:val="26"/>
          </w:rPr>
          <w:fldChar w:fldCharType="separate"/>
        </w:r>
        <w:r w:rsidR="005A4E4F">
          <w:rPr>
            <w:rFonts w:ascii="Times New Roman" w:hAnsi="Times New Roman" w:cs="Times New Roman"/>
            <w:b/>
            <w:noProof/>
            <w:webHidden/>
            <w:sz w:val="26"/>
            <w:szCs w:val="26"/>
          </w:rPr>
          <w:t>8</w:t>
        </w:r>
        <w:r w:rsidRPr="00DC1644">
          <w:rPr>
            <w:rFonts w:ascii="Times New Roman" w:hAnsi="Times New Roman" w:cs="Times New Roman"/>
            <w:b/>
            <w:noProof/>
            <w:webHidden/>
            <w:sz w:val="26"/>
            <w:szCs w:val="26"/>
          </w:rPr>
          <w:fldChar w:fldCharType="end"/>
        </w:r>
      </w:hyperlink>
    </w:p>
    <w:p w:rsidR="00DC1644" w:rsidRPr="00DC1644" w:rsidRDefault="00DC1644">
      <w:pPr>
        <w:pStyle w:val="TOC2"/>
        <w:tabs>
          <w:tab w:val="left" w:pos="880"/>
          <w:tab w:val="right" w:leader="dot" w:pos="8630"/>
        </w:tabs>
        <w:rPr>
          <w:rFonts w:ascii="Times New Roman" w:hAnsi="Times New Roman" w:cs="Times New Roman"/>
          <w:b/>
          <w:noProof/>
          <w:sz w:val="26"/>
          <w:szCs w:val="26"/>
        </w:rPr>
      </w:pPr>
      <w:hyperlink w:anchor="_Toc13412279" w:history="1">
        <w:r w:rsidRPr="00DC1644">
          <w:rPr>
            <w:rStyle w:val="Hyperlink"/>
            <w:rFonts w:ascii="Times New Roman" w:hAnsi="Times New Roman" w:cs="Times New Roman"/>
            <w:b/>
            <w:i/>
            <w:iCs/>
            <w:noProof/>
            <w:sz w:val="26"/>
            <w:szCs w:val="26"/>
          </w:rPr>
          <w:t>2.1.</w:t>
        </w:r>
        <w:r w:rsidRPr="00DC1644">
          <w:rPr>
            <w:rFonts w:ascii="Times New Roman" w:hAnsi="Times New Roman" w:cs="Times New Roman"/>
            <w:b/>
            <w:noProof/>
            <w:sz w:val="26"/>
            <w:szCs w:val="26"/>
          </w:rPr>
          <w:tab/>
        </w:r>
        <w:r w:rsidRPr="00DC1644">
          <w:rPr>
            <w:rStyle w:val="Hyperlink"/>
            <w:rFonts w:ascii="Times New Roman" w:hAnsi="Times New Roman" w:cs="Times New Roman"/>
            <w:b/>
            <w:i/>
            <w:iCs/>
            <w:noProof/>
            <w:sz w:val="26"/>
            <w:szCs w:val="26"/>
          </w:rPr>
          <w:t>Hoạt động vận tải và cảng biển</w:t>
        </w:r>
        <w:r w:rsidRPr="00DC1644">
          <w:rPr>
            <w:rFonts w:ascii="Times New Roman" w:hAnsi="Times New Roman" w:cs="Times New Roman"/>
            <w:b/>
            <w:noProof/>
            <w:webHidden/>
            <w:sz w:val="26"/>
            <w:szCs w:val="26"/>
          </w:rPr>
          <w:tab/>
        </w:r>
        <w:r w:rsidRPr="00DC1644">
          <w:rPr>
            <w:rFonts w:ascii="Times New Roman" w:hAnsi="Times New Roman" w:cs="Times New Roman"/>
            <w:b/>
            <w:noProof/>
            <w:webHidden/>
            <w:sz w:val="26"/>
            <w:szCs w:val="26"/>
          </w:rPr>
          <w:fldChar w:fldCharType="begin"/>
        </w:r>
        <w:r w:rsidRPr="00DC1644">
          <w:rPr>
            <w:rFonts w:ascii="Times New Roman" w:hAnsi="Times New Roman" w:cs="Times New Roman"/>
            <w:b/>
            <w:noProof/>
            <w:webHidden/>
            <w:sz w:val="26"/>
            <w:szCs w:val="26"/>
          </w:rPr>
          <w:instrText xml:space="preserve"> PAGEREF _Toc13412279 \h </w:instrText>
        </w:r>
        <w:r w:rsidRPr="00DC1644">
          <w:rPr>
            <w:rFonts w:ascii="Times New Roman" w:hAnsi="Times New Roman" w:cs="Times New Roman"/>
            <w:b/>
            <w:noProof/>
            <w:webHidden/>
            <w:sz w:val="26"/>
            <w:szCs w:val="26"/>
          </w:rPr>
        </w:r>
        <w:r w:rsidRPr="00DC1644">
          <w:rPr>
            <w:rFonts w:ascii="Times New Roman" w:hAnsi="Times New Roman" w:cs="Times New Roman"/>
            <w:b/>
            <w:noProof/>
            <w:webHidden/>
            <w:sz w:val="26"/>
            <w:szCs w:val="26"/>
          </w:rPr>
          <w:fldChar w:fldCharType="separate"/>
        </w:r>
        <w:r w:rsidR="005A4E4F">
          <w:rPr>
            <w:rFonts w:ascii="Times New Roman" w:hAnsi="Times New Roman" w:cs="Times New Roman"/>
            <w:b/>
            <w:noProof/>
            <w:webHidden/>
            <w:sz w:val="26"/>
            <w:szCs w:val="26"/>
          </w:rPr>
          <w:t>8</w:t>
        </w:r>
        <w:r w:rsidRPr="00DC1644">
          <w:rPr>
            <w:rFonts w:ascii="Times New Roman" w:hAnsi="Times New Roman" w:cs="Times New Roman"/>
            <w:b/>
            <w:noProof/>
            <w:webHidden/>
            <w:sz w:val="26"/>
            <w:szCs w:val="26"/>
          </w:rPr>
          <w:fldChar w:fldCharType="end"/>
        </w:r>
      </w:hyperlink>
    </w:p>
    <w:p w:rsidR="00DC1644" w:rsidRPr="00DC1644" w:rsidRDefault="00DC1644">
      <w:pPr>
        <w:pStyle w:val="TOC2"/>
        <w:tabs>
          <w:tab w:val="left" w:pos="880"/>
          <w:tab w:val="right" w:leader="dot" w:pos="8630"/>
        </w:tabs>
        <w:rPr>
          <w:rFonts w:ascii="Times New Roman" w:hAnsi="Times New Roman" w:cs="Times New Roman"/>
          <w:b/>
          <w:noProof/>
          <w:sz w:val="26"/>
          <w:szCs w:val="26"/>
        </w:rPr>
      </w:pPr>
      <w:hyperlink w:anchor="_Toc13412280" w:history="1">
        <w:r w:rsidRPr="00DC1644">
          <w:rPr>
            <w:rStyle w:val="Hyperlink"/>
            <w:rFonts w:ascii="Times New Roman" w:hAnsi="Times New Roman" w:cs="Times New Roman"/>
            <w:b/>
            <w:i/>
            <w:iCs/>
            <w:noProof/>
            <w:sz w:val="26"/>
            <w:szCs w:val="26"/>
          </w:rPr>
          <w:t>2.2.</w:t>
        </w:r>
        <w:r w:rsidRPr="00DC1644">
          <w:rPr>
            <w:rFonts w:ascii="Times New Roman" w:hAnsi="Times New Roman" w:cs="Times New Roman"/>
            <w:b/>
            <w:noProof/>
            <w:sz w:val="26"/>
            <w:szCs w:val="26"/>
          </w:rPr>
          <w:tab/>
        </w:r>
        <w:r w:rsidRPr="00DC1644">
          <w:rPr>
            <w:rStyle w:val="Hyperlink"/>
            <w:rFonts w:ascii="Times New Roman" w:hAnsi="Times New Roman" w:cs="Times New Roman"/>
            <w:b/>
            <w:i/>
            <w:iCs/>
            <w:noProof/>
            <w:sz w:val="26"/>
            <w:szCs w:val="26"/>
          </w:rPr>
          <w:t>Kho bãi, giao nhận, logistics trong thương mại điện tử:</w:t>
        </w:r>
        <w:r w:rsidRPr="00DC1644">
          <w:rPr>
            <w:rFonts w:ascii="Times New Roman" w:hAnsi="Times New Roman" w:cs="Times New Roman"/>
            <w:b/>
            <w:noProof/>
            <w:webHidden/>
            <w:sz w:val="26"/>
            <w:szCs w:val="26"/>
          </w:rPr>
          <w:tab/>
        </w:r>
        <w:r w:rsidRPr="00DC1644">
          <w:rPr>
            <w:rFonts w:ascii="Times New Roman" w:hAnsi="Times New Roman" w:cs="Times New Roman"/>
            <w:b/>
            <w:noProof/>
            <w:webHidden/>
            <w:sz w:val="26"/>
            <w:szCs w:val="26"/>
          </w:rPr>
          <w:fldChar w:fldCharType="begin"/>
        </w:r>
        <w:r w:rsidRPr="00DC1644">
          <w:rPr>
            <w:rFonts w:ascii="Times New Roman" w:hAnsi="Times New Roman" w:cs="Times New Roman"/>
            <w:b/>
            <w:noProof/>
            <w:webHidden/>
            <w:sz w:val="26"/>
            <w:szCs w:val="26"/>
          </w:rPr>
          <w:instrText xml:space="preserve"> PAGEREF _Toc13412280 \h </w:instrText>
        </w:r>
        <w:r w:rsidRPr="00DC1644">
          <w:rPr>
            <w:rFonts w:ascii="Times New Roman" w:hAnsi="Times New Roman" w:cs="Times New Roman"/>
            <w:b/>
            <w:noProof/>
            <w:webHidden/>
            <w:sz w:val="26"/>
            <w:szCs w:val="26"/>
          </w:rPr>
        </w:r>
        <w:r w:rsidRPr="00DC1644">
          <w:rPr>
            <w:rFonts w:ascii="Times New Roman" w:hAnsi="Times New Roman" w:cs="Times New Roman"/>
            <w:b/>
            <w:noProof/>
            <w:webHidden/>
            <w:sz w:val="26"/>
            <w:szCs w:val="26"/>
          </w:rPr>
          <w:fldChar w:fldCharType="separate"/>
        </w:r>
        <w:r w:rsidR="005A4E4F">
          <w:rPr>
            <w:rFonts w:ascii="Times New Roman" w:hAnsi="Times New Roman" w:cs="Times New Roman"/>
            <w:b/>
            <w:noProof/>
            <w:webHidden/>
            <w:sz w:val="26"/>
            <w:szCs w:val="26"/>
          </w:rPr>
          <w:t>11</w:t>
        </w:r>
        <w:r w:rsidRPr="00DC1644">
          <w:rPr>
            <w:rFonts w:ascii="Times New Roman" w:hAnsi="Times New Roman" w:cs="Times New Roman"/>
            <w:b/>
            <w:noProof/>
            <w:webHidden/>
            <w:sz w:val="26"/>
            <w:szCs w:val="26"/>
          </w:rPr>
          <w:fldChar w:fldCharType="end"/>
        </w:r>
      </w:hyperlink>
    </w:p>
    <w:p w:rsidR="00DC1644" w:rsidRPr="00DC1644" w:rsidRDefault="00DC1644">
      <w:pPr>
        <w:pStyle w:val="TOC1"/>
        <w:tabs>
          <w:tab w:val="left" w:pos="440"/>
          <w:tab w:val="right" w:leader="dot" w:pos="8630"/>
        </w:tabs>
        <w:rPr>
          <w:rFonts w:ascii="Times New Roman" w:hAnsi="Times New Roman" w:cs="Times New Roman"/>
          <w:b/>
          <w:noProof/>
          <w:sz w:val="26"/>
          <w:szCs w:val="26"/>
        </w:rPr>
      </w:pPr>
      <w:hyperlink w:anchor="_Toc13412281" w:history="1">
        <w:r w:rsidRPr="00DC1644">
          <w:rPr>
            <w:rStyle w:val="Hyperlink"/>
            <w:rFonts w:ascii="Times New Roman" w:hAnsi="Times New Roman" w:cs="Times New Roman"/>
            <w:b/>
            <w:noProof/>
            <w:sz w:val="26"/>
            <w:szCs w:val="26"/>
          </w:rPr>
          <w:t>3.</w:t>
        </w:r>
        <w:r w:rsidRPr="00DC1644">
          <w:rPr>
            <w:rFonts w:ascii="Times New Roman" w:hAnsi="Times New Roman" w:cs="Times New Roman"/>
            <w:b/>
            <w:noProof/>
            <w:sz w:val="26"/>
            <w:szCs w:val="26"/>
          </w:rPr>
          <w:tab/>
        </w:r>
        <w:r w:rsidRPr="00DC1644">
          <w:rPr>
            <w:rStyle w:val="Hyperlink"/>
            <w:rFonts w:ascii="Times New Roman" w:hAnsi="Times New Roman" w:cs="Times New Roman"/>
            <w:b/>
            <w:noProof/>
            <w:sz w:val="26"/>
            <w:szCs w:val="26"/>
          </w:rPr>
          <w:t>Thị trường logistics Malaysia:</w:t>
        </w:r>
        <w:r w:rsidRPr="00DC1644">
          <w:rPr>
            <w:rFonts w:ascii="Times New Roman" w:hAnsi="Times New Roman" w:cs="Times New Roman"/>
            <w:b/>
            <w:noProof/>
            <w:webHidden/>
            <w:sz w:val="26"/>
            <w:szCs w:val="26"/>
          </w:rPr>
          <w:tab/>
        </w:r>
        <w:r w:rsidRPr="00DC1644">
          <w:rPr>
            <w:rFonts w:ascii="Times New Roman" w:hAnsi="Times New Roman" w:cs="Times New Roman"/>
            <w:b/>
            <w:noProof/>
            <w:webHidden/>
            <w:sz w:val="26"/>
            <w:szCs w:val="26"/>
          </w:rPr>
          <w:fldChar w:fldCharType="begin"/>
        </w:r>
        <w:r w:rsidRPr="00DC1644">
          <w:rPr>
            <w:rFonts w:ascii="Times New Roman" w:hAnsi="Times New Roman" w:cs="Times New Roman"/>
            <w:b/>
            <w:noProof/>
            <w:webHidden/>
            <w:sz w:val="26"/>
            <w:szCs w:val="26"/>
          </w:rPr>
          <w:instrText xml:space="preserve"> PAGEREF _Toc13412281 \h </w:instrText>
        </w:r>
        <w:r w:rsidRPr="00DC1644">
          <w:rPr>
            <w:rFonts w:ascii="Times New Roman" w:hAnsi="Times New Roman" w:cs="Times New Roman"/>
            <w:b/>
            <w:noProof/>
            <w:webHidden/>
            <w:sz w:val="26"/>
            <w:szCs w:val="26"/>
          </w:rPr>
        </w:r>
        <w:r w:rsidRPr="00DC1644">
          <w:rPr>
            <w:rFonts w:ascii="Times New Roman" w:hAnsi="Times New Roman" w:cs="Times New Roman"/>
            <w:b/>
            <w:noProof/>
            <w:webHidden/>
            <w:sz w:val="26"/>
            <w:szCs w:val="26"/>
          </w:rPr>
          <w:fldChar w:fldCharType="separate"/>
        </w:r>
        <w:r w:rsidR="005A4E4F">
          <w:rPr>
            <w:rFonts w:ascii="Times New Roman" w:hAnsi="Times New Roman" w:cs="Times New Roman"/>
            <w:b/>
            <w:noProof/>
            <w:webHidden/>
            <w:sz w:val="26"/>
            <w:szCs w:val="26"/>
          </w:rPr>
          <w:t>12</w:t>
        </w:r>
        <w:r w:rsidRPr="00DC1644">
          <w:rPr>
            <w:rFonts w:ascii="Times New Roman" w:hAnsi="Times New Roman" w:cs="Times New Roman"/>
            <w:b/>
            <w:noProof/>
            <w:webHidden/>
            <w:sz w:val="26"/>
            <w:szCs w:val="26"/>
          </w:rPr>
          <w:fldChar w:fldCharType="end"/>
        </w:r>
      </w:hyperlink>
    </w:p>
    <w:p w:rsidR="00DC1644" w:rsidRPr="00DC1644" w:rsidRDefault="00DC1644">
      <w:pPr>
        <w:pStyle w:val="TOC2"/>
        <w:tabs>
          <w:tab w:val="left" w:pos="880"/>
          <w:tab w:val="right" w:leader="dot" w:pos="8630"/>
        </w:tabs>
        <w:rPr>
          <w:rFonts w:ascii="Times New Roman" w:hAnsi="Times New Roman" w:cs="Times New Roman"/>
          <w:b/>
          <w:noProof/>
          <w:sz w:val="26"/>
          <w:szCs w:val="26"/>
        </w:rPr>
      </w:pPr>
      <w:hyperlink w:anchor="_Toc13412282" w:history="1">
        <w:r w:rsidRPr="00DC1644">
          <w:rPr>
            <w:rStyle w:val="Hyperlink"/>
            <w:rFonts w:ascii="Times New Roman" w:hAnsi="Times New Roman" w:cs="Times New Roman"/>
            <w:b/>
            <w:i/>
            <w:noProof/>
            <w:sz w:val="26"/>
            <w:szCs w:val="26"/>
          </w:rPr>
          <w:t>3.1.</w:t>
        </w:r>
        <w:r w:rsidRPr="00DC1644">
          <w:rPr>
            <w:rFonts w:ascii="Times New Roman" w:hAnsi="Times New Roman" w:cs="Times New Roman"/>
            <w:b/>
            <w:noProof/>
            <w:sz w:val="26"/>
            <w:szCs w:val="26"/>
          </w:rPr>
          <w:tab/>
        </w:r>
        <w:r w:rsidRPr="00DC1644">
          <w:rPr>
            <w:rStyle w:val="Hyperlink"/>
            <w:rFonts w:ascii="Times New Roman" w:hAnsi="Times New Roman" w:cs="Times New Roman"/>
            <w:b/>
            <w:i/>
            <w:noProof/>
            <w:sz w:val="26"/>
            <w:szCs w:val="26"/>
          </w:rPr>
          <w:t>Tình hình chung</w:t>
        </w:r>
        <w:r w:rsidRPr="00DC1644">
          <w:rPr>
            <w:rFonts w:ascii="Times New Roman" w:hAnsi="Times New Roman" w:cs="Times New Roman"/>
            <w:b/>
            <w:noProof/>
            <w:webHidden/>
            <w:sz w:val="26"/>
            <w:szCs w:val="26"/>
          </w:rPr>
          <w:tab/>
        </w:r>
        <w:r w:rsidRPr="00DC1644">
          <w:rPr>
            <w:rFonts w:ascii="Times New Roman" w:hAnsi="Times New Roman" w:cs="Times New Roman"/>
            <w:b/>
            <w:noProof/>
            <w:webHidden/>
            <w:sz w:val="26"/>
            <w:szCs w:val="26"/>
          </w:rPr>
          <w:fldChar w:fldCharType="begin"/>
        </w:r>
        <w:r w:rsidRPr="00DC1644">
          <w:rPr>
            <w:rFonts w:ascii="Times New Roman" w:hAnsi="Times New Roman" w:cs="Times New Roman"/>
            <w:b/>
            <w:noProof/>
            <w:webHidden/>
            <w:sz w:val="26"/>
            <w:szCs w:val="26"/>
          </w:rPr>
          <w:instrText xml:space="preserve"> PAGEREF _Toc13412282 \h </w:instrText>
        </w:r>
        <w:r w:rsidRPr="00DC1644">
          <w:rPr>
            <w:rFonts w:ascii="Times New Roman" w:hAnsi="Times New Roman" w:cs="Times New Roman"/>
            <w:b/>
            <w:noProof/>
            <w:webHidden/>
            <w:sz w:val="26"/>
            <w:szCs w:val="26"/>
          </w:rPr>
        </w:r>
        <w:r w:rsidRPr="00DC1644">
          <w:rPr>
            <w:rFonts w:ascii="Times New Roman" w:hAnsi="Times New Roman" w:cs="Times New Roman"/>
            <w:b/>
            <w:noProof/>
            <w:webHidden/>
            <w:sz w:val="26"/>
            <w:szCs w:val="26"/>
          </w:rPr>
          <w:fldChar w:fldCharType="separate"/>
        </w:r>
        <w:r w:rsidR="005A4E4F">
          <w:rPr>
            <w:rFonts w:ascii="Times New Roman" w:hAnsi="Times New Roman" w:cs="Times New Roman"/>
            <w:b/>
            <w:noProof/>
            <w:webHidden/>
            <w:sz w:val="26"/>
            <w:szCs w:val="26"/>
          </w:rPr>
          <w:t>12</w:t>
        </w:r>
        <w:r w:rsidRPr="00DC1644">
          <w:rPr>
            <w:rFonts w:ascii="Times New Roman" w:hAnsi="Times New Roman" w:cs="Times New Roman"/>
            <w:b/>
            <w:noProof/>
            <w:webHidden/>
            <w:sz w:val="26"/>
            <w:szCs w:val="26"/>
          </w:rPr>
          <w:fldChar w:fldCharType="end"/>
        </w:r>
      </w:hyperlink>
    </w:p>
    <w:p w:rsidR="00DC1644" w:rsidRPr="00DC1644" w:rsidRDefault="00DC1644">
      <w:pPr>
        <w:pStyle w:val="TOC2"/>
        <w:tabs>
          <w:tab w:val="left" w:pos="880"/>
          <w:tab w:val="right" w:leader="dot" w:pos="8630"/>
        </w:tabs>
        <w:rPr>
          <w:rFonts w:ascii="Times New Roman" w:hAnsi="Times New Roman" w:cs="Times New Roman"/>
          <w:b/>
          <w:noProof/>
          <w:sz w:val="26"/>
          <w:szCs w:val="26"/>
        </w:rPr>
      </w:pPr>
      <w:hyperlink w:anchor="_Toc13412283" w:history="1">
        <w:r w:rsidRPr="00DC1644">
          <w:rPr>
            <w:rStyle w:val="Hyperlink"/>
            <w:rFonts w:ascii="Times New Roman" w:hAnsi="Times New Roman" w:cs="Times New Roman"/>
            <w:b/>
            <w:i/>
            <w:noProof/>
            <w:sz w:val="26"/>
            <w:szCs w:val="26"/>
          </w:rPr>
          <w:t>3.2.</w:t>
        </w:r>
        <w:r w:rsidRPr="00DC1644">
          <w:rPr>
            <w:rFonts w:ascii="Times New Roman" w:hAnsi="Times New Roman" w:cs="Times New Roman"/>
            <w:b/>
            <w:noProof/>
            <w:sz w:val="26"/>
            <w:szCs w:val="26"/>
          </w:rPr>
          <w:tab/>
        </w:r>
        <w:r w:rsidRPr="00DC1644">
          <w:rPr>
            <w:rStyle w:val="Hyperlink"/>
            <w:rFonts w:ascii="Times New Roman" w:hAnsi="Times New Roman" w:cs="Times New Roman"/>
            <w:b/>
            <w:i/>
            <w:noProof/>
            <w:sz w:val="26"/>
            <w:szCs w:val="26"/>
          </w:rPr>
          <w:t>Vận tải, cảng biển</w:t>
        </w:r>
        <w:r w:rsidRPr="00DC1644">
          <w:rPr>
            <w:rFonts w:ascii="Times New Roman" w:hAnsi="Times New Roman" w:cs="Times New Roman"/>
            <w:b/>
            <w:noProof/>
            <w:webHidden/>
            <w:sz w:val="26"/>
            <w:szCs w:val="26"/>
          </w:rPr>
          <w:tab/>
        </w:r>
        <w:r w:rsidRPr="00DC1644">
          <w:rPr>
            <w:rFonts w:ascii="Times New Roman" w:hAnsi="Times New Roman" w:cs="Times New Roman"/>
            <w:b/>
            <w:noProof/>
            <w:webHidden/>
            <w:sz w:val="26"/>
            <w:szCs w:val="26"/>
          </w:rPr>
          <w:fldChar w:fldCharType="begin"/>
        </w:r>
        <w:r w:rsidRPr="00DC1644">
          <w:rPr>
            <w:rFonts w:ascii="Times New Roman" w:hAnsi="Times New Roman" w:cs="Times New Roman"/>
            <w:b/>
            <w:noProof/>
            <w:webHidden/>
            <w:sz w:val="26"/>
            <w:szCs w:val="26"/>
          </w:rPr>
          <w:instrText xml:space="preserve"> PAGEREF _Toc13412283 \h </w:instrText>
        </w:r>
        <w:r w:rsidRPr="00DC1644">
          <w:rPr>
            <w:rFonts w:ascii="Times New Roman" w:hAnsi="Times New Roman" w:cs="Times New Roman"/>
            <w:b/>
            <w:noProof/>
            <w:webHidden/>
            <w:sz w:val="26"/>
            <w:szCs w:val="26"/>
          </w:rPr>
        </w:r>
        <w:r w:rsidRPr="00DC1644">
          <w:rPr>
            <w:rFonts w:ascii="Times New Roman" w:hAnsi="Times New Roman" w:cs="Times New Roman"/>
            <w:b/>
            <w:noProof/>
            <w:webHidden/>
            <w:sz w:val="26"/>
            <w:szCs w:val="26"/>
          </w:rPr>
          <w:fldChar w:fldCharType="separate"/>
        </w:r>
        <w:r w:rsidR="005A4E4F">
          <w:rPr>
            <w:rFonts w:ascii="Times New Roman" w:hAnsi="Times New Roman" w:cs="Times New Roman"/>
            <w:b/>
            <w:noProof/>
            <w:webHidden/>
            <w:sz w:val="26"/>
            <w:szCs w:val="26"/>
          </w:rPr>
          <w:t>13</w:t>
        </w:r>
        <w:r w:rsidRPr="00DC1644">
          <w:rPr>
            <w:rFonts w:ascii="Times New Roman" w:hAnsi="Times New Roman" w:cs="Times New Roman"/>
            <w:b/>
            <w:noProof/>
            <w:webHidden/>
            <w:sz w:val="26"/>
            <w:szCs w:val="26"/>
          </w:rPr>
          <w:fldChar w:fldCharType="end"/>
        </w:r>
      </w:hyperlink>
    </w:p>
    <w:p w:rsidR="00DC1644" w:rsidRPr="00DC1644" w:rsidRDefault="00DC1644">
      <w:pPr>
        <w:pStyle w:val="TOC1"/>
        <w:tabs>
          <w:tab w:val="left" w:pos="440"/>
          <w:tab w:val="right" w:leader="dot" w:pos="8630"/>
        </w:tabs>
        <w:rPr>
          <w:rFonts w:ascii="Times New Roman" w:hAnsi="Times New Roman" w:cs="Times New Roman"/>
          <w:b/>
          <w:noProof/>
          <w:sz w:val="26"/>
          <w:szCs w:val="26"/>
        </w:rPr>
      </w:pPr>
      <w:hyperlink w:anchor="_Toc13412284" w:history="1">
        <w:r w:rsidRPr="00DC1644">
          <w:rPr>
            <w:rStyle w:val="Hyperlink"/>
            <w:rFonts w:ascii="Times New Roman" w:hAnsi="Times New Roman" w:cs="Times New Roman"/>
            <w:b/>
            <w:noProof/>
            <w:sz w:val="26"/>
            <w:szCs w:val="26"/>
          </w:rPr>
          <w:t>4.</w:t>
        </w:r>
        <w:r w:rsidRPr="00DC1644">
          <w:rPr>
            <w:rFonts w:ascii="Times New Roman" w:hAnsi="Times New Roman" w:cs="Times New Roman"/>
            <w:b/>
            <w:noProof/>
            <w:sz w:val="26"/>
            <w:szCs w:val="26"/>
          </w:rPr>
          <w:tab/>
        </w:r>
        <w:r w:rsidRPr="00DC1644">
          <w:rPr>
            <w:rStyle w:val="Hyperlink"/>
            <w:rFonts w:ascii="Times New Roman" w:hAnsi="Times New Roman" w:cs="Times New Roman"/>
            <w:b/>
            <w:noProof/>
            <w:sz w:val="26"/>
            <w:szCs w:val="26"/>
          </w:rPr>
          <w:t>Thị trường logistics Thái Lan:</w:t>
        </w:r>
        <w:r w:rsidRPr="00DC1644">
          <w:rPr>
            <w:rFonts w:ascii="Times New Roman" w:hAnsi="Times New Roman" w:cs="Times New Roman"/>
            <w:b/>
            <w:noProof/>
            <w:webHidden/>
            <w:sz w:val="26"/>
            <w:szCs w:val="26"/>
          </w:rPr>
          <w:tab/>
        </w:r>
        <w:r w:rsidRPr="00DC1644">
          <w:rPr>
            <w:rFonts w:ascii="Times New Roman" w:hAnsi="Times New Roman" w:cs="Times New Roman"/>
            <w:b/>
            <w:noProof/>
            <w:webHidden/>
            <w:sz w:val="26"/>
            <w:szCs w:val="26"/>
          </w:rPr>
          <w:fldChar w:fldCharType="begin"/>
        </w:r>
        <w:r w:rsidRPr="00DC1644">
          <w:rPr>
            <w:rFonts w:ascii="Times New Roman" w:hAnsi="Times New Roman" w:cs="Times New Roman"/>
            <w:b/>
            <w:noProof/>
            <w:webHidden/>
            <w:sz w:val="26"/>
            <w:szCs w:val="26"/>
          </w:rPr>
          <w:instrText xml:space="preserve"> PAGEREF _Toc13412284 \h </w:instrText>
        </w:r>
        <w:r w:rsidRPr="00DC1644">
          <w:rPr>
            <w:rFonts w:ascii="Times New Roman" w:hAnsi="Times New Roman" w:cs="Times New Roman"/>
            <w:b/>
            <w:noProof/>
            <w:webHidden/>
            <w:sz w:val="26"/>
            <w:szCs w:val="26"/>
          </w:rPr>
        </w:r>
        <w:r w:rsidRPr="00DC1644">
          <w:rPr>
            <w:rFonts w:ascii="Times New Roman" w:hAnsi="Times New Roman" w:cs="Times New Roman"/>
            <w:b/>
            <w:noProof/>
            <w:webHidden/>
            <w:sz w:val="26"/>
            <w:szCs w:val="26"/>
          </w:rPr>
          <w:fldChar w:fldCharType="separate"/>
        </w:r>
        <w:r w:rsidR="005A4E4F">
          <w:rPr>
            <w:rFonts w:ascii="Times New Roman" w:hAnsi="Times New Roman" w:cs="Times New Roman"/>
            <w:b/>
            <w:noProof/>
            <w:webHidden/>
            <w:sz w:val="26"/>
            <w:szCs w:val="26"/>
          </w:rPr>
          <w:t>16</w:t>
        </w:r>
        <w:r w:rsidRPr="00DC1644">
          <w:rPr>
            <w:rFonts w:ascii="Times New Roman" w:hAnsi="Times New Roman" w:cs="Times New Roman"/>
            <w:b/>
            <w:noProof/>
            <w:webHidden/>
            <w:sz w:val="26"/>
            <w:szCs w:val="26"/>
          </w:rPr>
          <w:fldChar w:fldCharType="end"/>
        </w:r>
      </w:hyperlink>
    </w:p>
    <w:p w:rsidR="00DC1644" w:rsidRPr="00DC1644" w:rsidRDefault="00DC1644">
      <w:pPr>
        <w:pStyle w:val="TOC2"/>
        <w:tabs>
          <w:tab w:val="left" w:pos="880"/>
          <w:tab w:val="right" w:leader="dot" w:pos="8630"/>
        </w:tabs>
        <w:rPr>
          <w:rFonts w:ascii="Times New Roman" w:hAnsi="Times New Roman" w:cs="Times New Roman"/>
          <w:b/>
          <w:noProof/>
          <w:sz w:val="26"/>
          <w:szCs w:val="26"/>
        </w:rPr>
      </w:pPr>
      <w:hyperlink w:anchor="_Toc13412285" w:history="1">
        <w:r w:rsidRPr="00DC1644">
          <w:rPr>
            <w:rStyle w:val="Hyperlink"/>
            <w:rFonts w:ascii="Times New Roman" w:hAnsi="Times New Roman" w:cs="Times New Roman"/>
            <w:b/>
            <w:i/>
            <w:noProof/>
            <w:sz w:val="26"/>
            <w:szCs w:val="26"/>
          </w:rPr>
          <w:t>4.1.</w:t>
        </w:r>
        <w:r w:rsidRPr="00DC1644">
          <w:rPr>
            <w:rFonts w:ascii="Times New Roman" w:hAnsi="Times New Roman" w:cs="Times New Roman"/>
            <w:b/>
            <w:noProof/>
            <w:sz w:val="26"/>
            <w:szCs w:val="26"/>
          </w:rPr>
          <w:tab/>
        </w:r>
        <w:r w:rsidRPr="00DC1644">
          <w:rPr>
            <w:rStyle w:val="Hyperlink"/>
            <w:rFonts w:ascii="Times New Roman" w:hAnsi="Times New Roman" w:cs="Times New Roman"/>
            <w:b/>
            <w:i/>
            <w:noProof/>
            <w:sz w:val="26"/>
            <w:szCs w:val="26"/>
          </w:rPr>
          <w:t>Kinh tế chia sẻ trong hoạt động vận tải của Thái Lan</w:t>
        </w:r>
        <w:r w:rsidRPr="00DC1644">
          <w:rPr>
            <w:rFonts w:ascii="Times New Roman" w:hAnsi="Times New Roman" w:cs="Times New Roman"/>
            <w:b/>
            <w:noProof/>
            <w:webHidden/>
            <w:sz w:val="26"/>
            <w:szCs w:val="26"/>
          </w:rPr>
          <w:tab/>
        </w:r>
        <w:r w:rsidRPr="00DC1644">
          <w:rPr>
            <w:rFonts w:ascii="Times New Roman" w:hAnsi="Times New Roman" w:cs="Times New Roman"/>
            <w:b/>
            <w:noProof/>
            <w:webHidden/>
            <w:sz w:val="26"/>
            <w:szCs w:val="26"/>
          </w:rPr>
          <w:fldChar w:fldCharType="begin"/>
        </w:r>
        <w:r w:rsidRPr="00DC1644">
          <w:rPr>
            <w:rFonts w:ascii="Times New Roman" w:hAnsi="Times New Roman" w:cs="Times New Roman"/>
            <w:b/>
            <w:noProof/>
            <w:webHidden/>
            <w:sz w:val="26"/>
            <w:szCs w:val="26"/>
          </w:rPr>
          <w:instrText xml:space="preserve"> PAGEREF _Toc13412285 \h </w:instrText>
        </w:r>
        <w:r w:rsidRPr="00DC1644">
          <w:rPr>
            <w:rFonts w:ascii="Times New Roman" w:hAnsi="Times New Roman" w:cs="Times New Roman"/>
            <w:b/>
            <w:noProof/>
            <w:webHidden/>
            <w:sz w:val="26"/>
            <w:szCs w:val="26"/>
          </w:rPr>
        </w:r>
        <w:r w:rsidRPr="00DC1644">
          <w:rPr>
            <w:rFonts w:ascii="Times New Roman" w:hAnsi="Times New Roman" w:cs="Times New Roman"/>
            <w:b/>
            <w:noProof/>
            <w:webHidden/>
            <w:sz w:val="26"/>
            <w:szCs w:val="26"/>
          </w:rPr>
          <w:fldChar w:fldCharType="separate"/>
        </w:r>
        <w:r w:rsidR="005A4E4F">
          <w:rPr>
            <w:rFonts w:ascii="Times New Roman" w:hAnsi="Times New Roman" w:cs="Times New Roman"/>
            <w:b/>
            <w:noProof/>
            <w:webHidden/>
            <w:sz w:val="26"/>
            <w:szCs w:val="26"/>
          </w:rPr>
          <w:t>16</w:t>
        </w:r>
        <w:r w:rsidRPr="00DC1644">
          <w:rPr>
            <w:rFonts w:ascii="Times New Roman" w:hAnsi="Times New Roman" w:cs="Times New Roman"/>
            <w:b/>
            <w:noProof/>
            <w:webHidden/>
            <w:sz w:val="26"/>
            <w:szCs w:val="26"/>
          </w:rPr>
          <w:fldChar w:fldCharType="end"/>
        </w:r>
      </w:hyperlink>
    </w:p>
    <w:p w:rsidR="00DC1644" w:rsidRPr="00DC1644" w:rsidRDefault="00DC1644">
      <w:pPr>
        <w:pStyle w:val="TOC2"/>
        <w:tabs>
          <w:tab w:val="left" w:pos="880"/>
          <w:tab w:val="right" w:leader="dot" w:pos="8630"/>
        </w:tabs>
        <w:rPr>
          <w:rFonts w:ascii="Times New Roman" w:hAnsi="Times New Roman" w:cs="Times New Roman"/>
          <w:b/>
          <w:noProof/>
          <w:sz w:val="26"/>
          <w:szCs w:val="26"/>
        </w:rPr>
      </w:pPr>
      <w:hyperlink w:anchor="_Toc13412286" w:history="1">
        <w:r w:rsidRPr="00DC1644">
          <w:rPr>
            <w:rStyle w:val="Hyperlink"/>
            <w:rFonts w:ascii="Times New Roman" w:hAnsi="Times New Roman" w:cs="Times New Roman"/>
            <w:b/>
            <w:i/>
            <w:noProof/>
            <w:sz w:val="26"/>
            <w:szCs w:val="26"/>
          </w:rPr>
          <w:t>4.2.</w:t>
        </w:r>
        <w:r w:rsidRPr="00DC1644">
          <w:rPr>
            <w:rFonts w:ascii="Times New Roman" w:hAnsi="Times New Roman" w:cs="Times New Roman"/>
            <w:b/>
            <w:noProof/>
            <w:sz w:val="26"/>
            <w:szCs w:val="26"/>
          </w:rPr>
          <w:tab/>
        </w:r>
        <w:r w:rsidRPr="00DC1644">
          <w:rPr>
            <w:rStyle w:val="Hyperlink"/>
            <w:rFonts w:ascii="Times New Roman" w:hAnsi="Times New Roman" w:cs="Times New Roman"/>
            <w:b/>
            <w:i/>
            <w:noProof/>
            <w:sz w:val="26"/>
            <w:szCs w:val="26"/>
          </w:rPr>
          <w:t>Thái Lan nỗ lực nâng cấp hệ thống đường sắt để giảm tải áp lực cho đường bộ</w:t>
        </w:r>
        <w:r w:rsidRPr="00DC1644">
          <w:rPr>
            <w:rFonts w:ascii="Times New Roman" w:hAnsi="Times New Roman" w:cs="Times New Roman"/>
            <w:b/>
            <w:noProof/>
            <w:webHidden/>
            <w:sz w:val="26"/>
            <w:szCs w:val="26"/>
          </w:rPr>
          <w:tab/>
        </w:r>
        <w:r w:rsidRPr="00DC1644">
          <w:rPr>
            <w:rFonts w:ascii="Times New Roman" w:hAnsi="Times New Roman" w:cs="Times New Roman"/>
            <w:b/>
            <w:noProof/>
            <w:webHidden/>
            <w:sz w:val="26"/>
            <w:szCs w:val="26"/>
          </w:rPr>
          <w:fldChar w:fldCharType="begin"/>
        </w:r>
        <w:r w:rsidRPr="00DC1644">
          <w:rPr>
            <w:rFonts w:ascii="Times New Roman" w:hAnsi="Times New Roman" w:cs="Times New Roman"/>
            <w:b/>
            <w:noProof/>
            <w:webHidden/>
            <w:sz w:val="26"/>
            <w:szCs w:val="26"/>
          </w:rPr>
          <w:instrText xml:space="preserve"> PAGEREF _Toc13412286 \h </w:instrText>
        </w:r>
        <w:r w:rsidRPr="00DC1644">
          <w:rPr>
            <w:rFonts w:ascii="Times New Roman" w:hAnsi="Times New Roman" w:cs="Times New Roman"/>
            <w:b/>
            <w:noProof/>
            <w:webHidden/>
            <w:sz w:val="26"/>
            <w:szCs w:val="26"/>
          </w:rPr>
        </w:r>
        <w:r w:rsidRPr="00DC1644">
          <w:rPr>
            <w:rFonts w:ascii="Times New Roman" w:hAnsi="Times New Roman" w:cs="Times New Roman"/>
            <w:b/>
            <w:noProof/>
            <w:webHidden/>
            <w:sz w:val="26"/>
            <w:szCs w:val="26"/>
          </w:rPr>
          <w:fldChar w:fldCharType="separate"/>
        </w:r>
        <w:r w:rsidR="005A4E4F">
          <w:rPr>
            <w:rFonts w:ascii="Times New Roman" w:hAnsi="Times New Roman" w:cs="Times New Roman"/>
            <w:b/>
            <w:noProof/>
            <w:webHidden/>
            <w:sz w:val="26"/>
            <w:szCs w:val="26"/>
          </w:rPr>
          <w:t>17</w:t>
        </w:r>
        <w:r w:rsidRPr="00DC1644">
          <w:rPr>
            <w:rFonts w:ascii="Times New Roman" w:hAnsi="Times New Roman" w:cs="Times New Roman"/>
            <w:b/>
            <w:noProof/>
            <w:webHidden/>
            <w:sz w:val="26"/>
            <w:szCs w:val="26"/>
          </w:rPr>
          <w:fldChar w:fldCharType="end"/>
        </w:r>
      </w:hyperlink>
    </w:p>
    <w:p w:rsidR="00DC1644" w:rsidRPr="00DC1644" w:rsidRDefault="00DC1644">
      <w:pPr>
        <w:pStyle w:val="TOC1"/>
        <w:tabs>
          <w:tab w:val="left" w:pos="440"/>
          <w:tab w:val="right" w:leader="dot" w:pos="8630"/>
        </w:tabs>
        <w:rPr>
          <w:rFonts w:ascii="Times New Roman" w:hAnsi="Times New Roman" w:cs="Times New Roman"/>
          <w:b/>
          <w:noProof/>
          <w:sz w:val="26"/>
          <w:szCs w:val="26"/>
        </w:rPr>
      </w:pPr>
      <w:hyperlink w:anchor="_Toc13412287" w:history="1">
        <w:r w:rsidRPr="00DC1644">
          <w:rPr>
            <w:rStyle w:val="Hyperlink"/>
            <w:rFonts w:ascii="Times New Roman" w:hAnsi="Times New Roman" w:cs="Times New Roman"/>
            <w:b/>
            <w:noProof/>
            <w:sz w:val="26"/>
            <w:szCs w:val="26"/>
          </w:rPr>
          <w:t>5.</w:t>
        </w:r>
        <w:r w:rsidRPr="00DC1644">
          <w:rPr>
            <w:rFonts w:ascii="Times New Roman" w:hAnsi="Times New Roman" w:cs="Times New Roman"/>
            <w:b/>
            <w:noProof/>
            <w:sz w:val="26"/>
            <w:szCs w:val="26"/>
          </w:rPr>
          <w:tab/>
        </w:r>
        <w:r w:rsidRPr="00DC1644">
          <w:rPr>
            <w:rStyle w:val="Hyperlink"/>
            <w:rFonts w:ascii="Times New Roman" w:hAnsi="Times New Roman" w:cs="Times New Roman"/>
            <w:b/>
            <w:noProof/>
            <w:sz w:val="26"/>
            <w:szCs w:val="26"/>
          </w:rPr>
          <w:t>Thị trường logistics của một số nước khác trong khu vực</w:t>
        </w:r>
        <w:r w:rsidRPr="00DC1644">
          <w:rPr>
            <w:rFonts w:ascii="Times New Roman" w:hAnsi="Times New Roman" w:cs="Times New Roman"/>
            <w:b/>
            <w:noProof/>
            <w:webHidden/>
            <w:sz w:val="26"/>
            <w:szCs w:val="26"/>
          </w:rPr>
          <w:tab/>
        </w:r>
        <w:r w:rsidRPr="00DC1644">
          <w:rPr>
            <w:rFonts w:ascii="Times New Roman" w:hAnsi="Times New Roman" w:cs="Times New Roman"/>
            <w:b/>
            <w:noProof/>
            <w:webHidden/>
            <w:sz w:val="26"/>
            <w:szCs w:val="26"/>
          </w:rPr>
          <w:fldChar w:fldCharType="begin"/>
        </w:r>
        <w:r w:rsidRPr="00DC1644">
          <w:rPr>
            <w:rFonts w:ascii="Times New Roman" w:hAnsi="Times New Roman" w:cs="Times New Roman"/>
            <w:b/>
            <w:noProof/>
            <w:webHidden/>
            <w:sz w:val="26"/>
            <w:szCs w:val="26"/>
          </w:rPr>
          <w:instrText xml:space="preserve"> PAGEREF _Toc13412287 \h </w:instrText>
        </w:r>
        <w:r w:rsidRPr="00DC1644">
          <w:rPr>
            <w:rFonts w:ascii="Times New Roman" w:hAnsi="Times New Roman" w:cs="Times New Roman"/>
            <w:b/>
            <w:noProof/>
            <w:webHidden/>
            <w:sz w:val="26"/>
            <w:szCs w:val="26"/>
          </w:rPr>
        </w:r>
        <w:r w:rsidRPr="00DC1644">
          <w:rPr>
            <w:rFonts w:ascii="Times New Roman" w:hAnsi="Times New Roman" w:cs="Times New Roman"/>
            <w:b/>
            <w:noProof/>
            <w:webHidden/>
            <w:sz w:val="26"/>
            <w:szCs w:val="26"/>
          </w:rPr>
          <w:fldChar w:fldCharType="separate"/>
        </w:r>
        <w:r w:rsidR="005A4E4F">
          <w:rPr>
            <w:rFonts w:ascii="Times New Roman" w:hAnsi="Times New Roman" w:cs="Times New Roman"/>
            <w:b/>
            <w:noProof/>
            <w:webHidden/>
            <w:sz w:val="26"/>
            <w:szCs w:val="26"/>
          </w:rPr>
          <w:t>23</w:t>
        </w:r>
        <w:r w:rsidRPr="00DC1644">
          <w:rPr>
            <w:rFonts w:ascii="Times New Roman" w:hAnsi="Times New Roman" w:cs="Times New Roman"/>
            <w:b/>
            <w:noProof/>
            <w:webHidden/>
            <w:sz w:val="26"/>
            <w:szCs w:val="26"/>
          </w:rPr>
          <w:fldChar w:fldCharType="end"/>
        </w:r>
      </w:hyperlink>
    </w:p>
    <w:p w:rsidR="00DC1644" w:rsidRPr="00DC1644" w:rsidRDefault="00DC1644">
      <w:pPr>
        <w:pStyle w:val="TOC2"/>
        <w:tabs>
          <w:tab w:val="left" w:pos="880"/>
          <w:tab w:val="right" w:leader="dot" w:pos="8630"/>
        </w:tabs>
        <w:rPr>
          <w:rFonts w:ascii="Times New Roman" w:hAnsi="Times New Roman" w:cs="Times New Roman"/>
          <w:b/>
          <w:noProof/>
          <w:sz w:val="26"/>
          <w:szCs w:val="26"/>
        </w:rPr>
      </w:pPr>
      <w:hyperlink w:anchor="_Toc13412288" w:history="1">
        <w:r w:rsidRPr="00DC1644">
          <w:rPr>
            <w:rStyle w:val="Hyperlink"/>
            <w:rFonts w:ascii="Times New Roman" w:hAnsi="Times New Roman" w:cs="Times New Roman"/>
            <w:b/>
            <w:i/>
            <w:noProof/>
            <w:sz w:val="26"/>
            <w:szCs w:val="26"/>
          </w:rPr>
          <w:t>5.1.</w:t>
        </w:r>
        <w:r w:rsidRPr="00DC1644">
          <w:rPr>
            <w:rFonts w:ascii="Times New Roman" w:hAnsi="Times New Roman" w:cs="Times New Roman"/>
            <w:b/>
            <w:noProof/>
            <w:sz w:val="26"/>
            <w:szCs w:val="26"/>
          </w:rPr>
          <w:tab/>
        </w:r>
        <w:r w:rsidRPr="00DC1644">
          <w:rPr>
            <w:rStyle w:val="Hyperlink"/>
            <w:rFonts w:ascii="Times New Roman" w:hAnsi="Times New Roman" w:cs="Times New Roman"/>
            <w:b/>
            <w:i/>
            <w:noProof/>
            <w:sz w:val="26"/>
            <w:szCs w:val="26"/>
          </w:rPr>
          <w:t>Indonesia</w:t>
        </w:r>
        <w:r w:rsidRPr="00DC1644">
          <w:rPr>
            <w:rFonts w:ascii="Times New Roman" w:hAnsi="Times New Roman" w:cs="Times New Roman"/>
            <w:b/>
            <w:noProof/>
            <w:webHidden/>
            <w:sz w:val="26"/>
            <w:szCs w:val="26"/>
          </w:rPr>
          <w:tab/>
        </w:r>
        <w:r w:rsidRPr="00DC1644">
          <w:rPr>
            <w:rFonts w:ascii="Times New Roman" w:hAnsi="Times New Roman" w:cs="Times New Roman"/>
            <w:b/>
            <w:noProof/>
            <w:webHidden/>
            <w:sz w:val="26"/>
            <w:szCs w:val="26"/>
          </w:rPr>
          <w:fldChar w:fldCharType="begin"/>
        </w:r>
        <w:r w:rsidRPr="00DC1644">
          <w:rPr>
            <w:rFonts w:ascii="Times New Roman" w:hAnsi="Times New Roman" w:cs="Times New Roman"/>
            <w:b/>
            <w:noProof/>
            <w:webHidden/>
            <w:sz w:val="26"/>
            <w:szCs w:val="26"/>
          </w:rPr>
          <w:instrText xml:space="preserve"> PAGEREF _Toc13412288 \h </w:instrText>
        </w:r>
        <w:r w:rsidRPr="00DC1644">
          <w:rPr>
            <w:rFonts w:ascii="Times New Roman" w:hAnsi="Times New Roman" w:cs="Times New Roman"/>
            <w:b/>
            <w:noProof/>
            <w:webHidden/>
            <w:sz w:val="26"/>
            <w:szCs w:val="26"/>
          </w:rPr>
        </w:r>
        <w:r w:rsidRPr="00DC1644">
          <w:rPr>
            <w:rFonts w:ascii="Times New Roman" w:hAnsi="Times New Roman" w:cs="Times New Roman"/>
            <w:b/>
            <w:noProof/>
            <w:webHidden/>
            <w:sz w:val="26"/>
            <w:szCs w:val="26"/>
          </w:rPr>
          <w:fldChar w:fldCharType="separate"/>
        </w:r>
        <w:r w:rsidR="005A4E4F">
          <w:rPr>
            <w:rFonts w:ascii="Times New Roman" w:hAnsi="Times New Roman" w:cs="Times New Roman"/>
            <w:b/>
            <w:noProof/>
            <w:webHidden/>
            <w:sz w:val="26"/>
            <w:szCs w:val="26"/>
          </w:rPr>
          <w:t>23</w:t>
        </w:r>
        <w:r w:rsidRPr="00DC1644">
          <w:rPr>
            <w:rFonts w:ascii="Times New Roman" w:hAnsi="Times New Roman" w:cs="Times New Roman"/>
            <w:b/>
            <w:noProof/>
            <w:webHidden/>
            <w:sz w:val="26"/>
            <w:szCs w:val="26"/>
          </w:rPr>
          <w:fldChar w:fldCharType="end"/>
        </w:r>
      </w:hyperlink>
    </w:p>
    <w:p w:rsidR="00DC1644" w:rsidRPr="00DC1644" w:rsidRDefault="00DC1644">
      <w:pPr>
        <w:pStyle w:val="TOC2"/>
        <w:tabs>
          <w:tab w:val="left" w:pos="880"/>
          <w:tab w:val="right" w:leader="dot" w:pos="8630"/>
        </w:tabs>
        <w:rPr>
          <w:rFonts w:ascii="Times New Roman" w:hAnsi="Times New Roman" w:cs="Times New Roman"/>
          <w:b/>
          <w:noProof/>
          <w:sz w:val="26"/>
          <w:szCs w:val="26"/>
        </w:rPr>
      </w:pPr>
      <w:hyperlink w:anchor="_Toc13412289" w:history="1">
        <w:r w:rsidRPr="00DC1644">
          <w:rPr>
            <w:rStyle w:val="Hyperlink"/>
            <w:rFonts w:ascii="Times New Roman" w:hAnsi="Times New Roman" w:cs="Times New Roman"/>
            <w:b/>
            <w:i/>
            <w:noProof/>
            <w:sz w:val="26"/>
            <w:szCs w:val="26"/>
          </w:rPr>
          <w:t>5.2.</w:t>
        </w:r>
        <w:r w:rsidRPr="00DC1644">
          <w:rPr>
            <w:rFonts w:ascii="Times New Roman" w:hAnsi="Times New Roman" w:cs="Times New Roman"/>
            <w:b/>
            <w:noProof/>
            <w:sz w:val="26"/>
            <w:szCs w:val="26"/>
          </w:rPr>
          <w:tab/>
        </w:r>
        <w:r w:rsidRPr="00DC1644">
          <w:rPr>
            <w:rStyle w:val="Hyperlink"/>
            <w:rFonts w:ascii="Times New Roman" w:hAnsi="Times New Roman" w:cs="Times New Roman"/>
            <w:b/>
            <w:i/>
            <w:noProof/>
            <w:sz w:val="26"/>
            <w:szCs w:val="26"/>
          </w:rPr>
          <w:t>Campuchia</w:t>
        </w:r>
        <w:r w:rsidRPr="00DC1644">
          <w:rPr>
            <w:rFonts w:ascii="Times New Roman" w:hAnsi="Times New Roman" w:cs="Times New Roman"/>
            <w:b/>
            <w:noProof/>
            <w:webHidden/>
            <w:sz w:val="26"/>
            <w:szCs w:val="26"/>
          </w:rPr>
          <w:tab/>
        </w:r>
        <w:r w:rsidRPr="00DC1644">
          <w:rPr>
            <w:rFonts w:ascii="Times New Roman" w:hAnsi="Times New Roman" w:cs="Times New Roman"/>
            <w:b/>
            <w:noProof/>
            <w:webHidden/>
            <w:sz w:val="26"/>
            <w:szCs w:val="26"/>
          </w:rPr>
          <w:fldChar w:fldCharType="begin"/>
        </w:r>
        <w:r w:rsidRPr="00DC1644">
          <w:rPr>
            <w:rFonts w:ascii="Times New Roman" w:hAnsi="Times New Roman" w:cs="Times New Roman"/>
            <w:b/>
            <w:noProof/>
            <w:webHidden/>
            <w:sz w:val="26"/>
            <w:szCs w:val="26"/>
          </w:rPr>
          <w:instrText xml:space="preserve"> PAGEREF _Toc13412289 \h </w:instrText>
        </w:r>
        <w:r w:rsidRPr="00DC1644">
          <w:rPr>
            <w:rFonts w:ascii="Times New Roman" w:hAnsi="Times New Roman" w:cs="Times New Roman"/>
            <w:b/>
            <w:noProof/>
            <w:webHidden/>
            <w:sz w:val="26"/>
            <w:szCs w:val="26"/>
          </w:rPr>
        </w:r>
        <w:r w:rsidRPr="00DC1644">
          <w:rPr>
            <w:rFonts w:ascii="Times New Roman" w:hAnsi="Times New Roman" w:cs="Times New Roman"/>
            <w:b/>
            <w:noProof/>
            <w:webHidden/>
            <w:sz w:val="26"/>
            <w:szCs w:val="26"/>
          </w:rPr>
          <w:fldChar w:fldCharType="separate"/>
        </w:r>
        <w:r w:rsidR="005A4E4F">
          <w:rPr>
            <w:rFonts w:ascii="Times New Roman" w:hAnsi="Times New Roman" w:cs="Times New Roman"/>
            <w:b/>
            <w:noProof/>
            <w:webHidden/>
            <w:sz w:val="26"/>
            <w:szCs w:val="26"/>
          </w:rPr>
          <w:t>25</w:t>
        </w:r>
        <w:r w:rsidRPr="00DC1644">
          <w:rPr>
            <w:rFonts w:ascii="Times New Roman" w:hAnsi="Times New Roman" w:cs="Times New Roman"/>
            <w:b/>
            <w:noProof/>
            <w:webHidden/>
            <w:sz w:val="26"/>
            <w:szCs w:val="26"/>
          </w:rPr>
          <w:fldChar w:fldCharType="end"/>
        </w:r>
      </w:hyperlink>
    </w:p>
    <w:p w:rsidR="00C45DE0" w:rsidRPr="00DC1644" w:rsidRDefault="004D1454" w:rsidP="00D95EB0">
      <w:pPr>
        <w:spacing w:before="120" w:after="120" w:line="312" w:lineRule="auto"/>
        <w:jc w:val="center"/>
        <w:rPr>
          <w:rFonts w:ascii="Times New Roman" w:hAnsi="Times New Roman" w:cs="Times New Roman"/>
          <w:b/>
          <w:sz w:val="26"/>
          <w:szCs w:val="26"/>
        </w:rPr>
      </w:pPr>
      <w:r w:rsidRPr="00DC1644">
        <w:rPr>
          <w:rFonts w:ascii="Times New Roman" w:hAnsi="Times New Roman" w:cs="Times New Roman"/>
          <w:b/>
          <w:sz w:val="26"/>
          <w:szCs w:val="26"/>
        </w:rPr>
        <w:fldChar w:fldCharType="end"/>
      </w:r>
    </w:p>
    <w:p w:rsidR="00C45DE0" w:rsidRPr="00DC1644" w:rsidRDefault="00623FB2" w:rsidP="00623FB2">
      <w:pPr>
        <w:tabs>
          <w:tab w:val="left" w:pos="3301"/>
        </w:tabs>
        <w:spacing w:before="120" w:after="120" w:line="312" w:lineRule="auto"/>
        <w:rPr>
          <w:rFonts w:ascii="Times New Roman" w:hAnsi="Times New Roman" w:cs="Times New Roman"/>
          <w:b/>
          <w:sz w:val="26"/>
          <w:szCs w:val="26"/>
        </w:rPr>
      </w:pPr>
      <w:r w:rsidRPr="00DC1644">
        <w:rPr>
          <w:rFonts w:ascii="Times New Roman" w:hAnsi="Times New Roman" w:cs="Times New Roman"/>
          <w:b/>
          <w:sz w:val="26"/>
          <w:szCs w:val="26"/>
        </w:rPr>
        <w:tab/>
      </w:r>
    </w:p>
    <w:p w:rsidR="00FF2E64" w:rsidRPr="00DC1644" w:rsidRDefault="00C45DE0" w:rsidP="00623FB2">
      <w:pPr>
        <w:spacing w:before="120" w:after="120" w:line="312" w:lineRule="auto"/>
        <w:jc w:val="center"/>
        <w:rPr>
          <w:rFonts w:ascii="Times New Roman" w:hAnsi="Times New Roman" w:cs="Times New Roman"/>
          <w:b/>
          <w:sz w:val="26"/>
          <w:szCs w:val="26"/>
        </w:rPr>
      </w:pPr>
      <w:r w:rsidRPr="00DC1644">
        <w:rPr>
          <w:rFonts w:ascii="Times New Roman" w:hAnsi="Times New Roman" w:cs="Times New Roman"/>
          <w:b/>
          <w:sz w:val="26"/>
          <w:szCs w:val="26"/>
        </w:rPr>
        <w:t>DANH MỤ</w:t>
      </w:r>
      <w:r w:rsidR="00623FB2" w:rsidRPr="00DC1644">
        <w:rPr>
          <w:rFonts w:ascii="Times New Roman" w:hAnsi="Times New Roman" w:cs="Times New Roman"/>
          <w:b/>
          <w:sz w:val="26"/>
          <w:szCs w:val="26"/>
        </w:rPr>
        <w:t>C HÌNH</w:t>
      </w:r>
      <w:r w:rsidR="00623FB2" w:rsidRPr="00DC1644">
        <w:rPr>
          <w:rFonts w:ascii="Times New Roman" w:hAnsi="Times New Roman" w:cs="Times New Roman"/>
          <w:b/>
          <w:sz w:val="26"/>
          <w:szCs w:val="26"/>
        </w:rPr>
        <w:tab/>
      </w:r>
    </w:p>
    <w:p w:rsidR="00DC1644" w:rsidRPr="00DC1644" w:rsidRDefault="004D1454">
      <w:pPr>
        <w:pStyle w:val="TableofFigures"/>
        <w:tabs>
          <w:tab w:val="right" w:leader="dot" w:pos="8630"/>
        </w:tabs>
        <w:rPr>
          <w:rFonts w:ascii="Times New Roman" w:hAnsi="Times New Roman" w:cs="Times New Roman"/>
          <w:b/>
          <w:noProof/>
          <w:sz w:val="26"/>
          <w:szCs w:val="26"/>
        </w:rPr>
      </w:pPr>
      <w:r w:rsidRPr="00DC1644">
        <w:rPr>
          <w:rFonts w:ascii="Times New Roman" w:hAnsi="Times New Roman" w:cs="Times New Roman"/>
          <w:b/>
          <w:sz w:val="26"/>
          <w:szCs w:val="26"/>
        </w:rPr>
        <w:fldChar w:fldCharType="begin"/>
      </w:r>
      <w:r w:rsidR="00C45DE0" w:rsidRPr="00DC1644">
        <w:rPr>
          <w:rFonts w:ascii="Times New Roman" w:hAnsi="Times New Roman" w:cs="Times New Roman"/>
          <w:b/>
          <w:sz w:val="26"/>
          <w:szCs w:val="26"/>
        </w:rPr>
        <w:instrText xml:space="preserve"> TOC \h \z \c "Hình" </w:instrText>
      </w:r>
      <w:r w:rsidRPr="00DC1644">
        <w:rPr>
          <w:rFonts w:ascii="Times New Roman" w:hAnsi="Times New Roman" w:cs="Times New Roman"/>
          <w:b/>
          <w:sz w:val="26"/>
          <w:szCs w:val="26"/>
        </w:rPr>
        <w:fldChar w:fldCharType="separate"/>
      </w:r>
      <w:hyperlink w:anchor="_Toc13412290" w:history="1">
        <w:r w:rsidR="00DC1644" w:rsidRPr="00DC1644">
          <w:rPr>
            <w:rStyle w:val="Hyperlink"/>
            <w:rFonts w:ascii="Times New Roman" w:hAnsi="Times New Roman" w:cs="Times New Roman"/>
            <w:b/>
            <w:noProof/>
            <w:sz w:val="26"/>
            <w:szCs w:val="26"/>
          </w:rPr>
          <w:t>Hình 1: Số lượng tàu cập cảng biển Singapore qua các tháng</w:t>
        </w:r>
        <w:r w:rsidR="00DC1644" w:rsidRPr="00DC1644">
          <w:rPr>
            <w:rFonts w:ascii="Times New Roman" w:hAnsi="Times New Roman" w:cs="Times New Roman"/>
            <w:b/>
            <w:noProof/>
            <w:webHidden/>
            <w:sz w:val="26"/>
            <w:szCs w:val="26"/>
          </w:rPr>
          <w:tab/>
        </w:r>
        <w:r w:rsidR="00DC1644" w:rsidRPr="00DC1644">
          <w:rPr>
            <w:rFonts w:ascii="Times New Roman" w:hAnsi="Times New Roman" w:cs="Times New Roman"/>
            <w:b/>
            <w:noProof/>
            <w:webHidden/>
            <w:sz w:val="26"/>
            <w:szCs w:val="26"/>
          </w:rPr>
          <w:fldChar w:fldCharType="begin"/>
        </w:r>
        <w:r w:rsidR="00DC1644" w:rsidRPr="00DC1644">
          <w:rPr>
            <w:rFonts w:ascii="Times New Roman" w:hAnsi="Times New Roman" w:cs="Times New Roman"/>
            <w:b/>
            <w:noProof/>
            <w:webHidden/>
            <w:sz w:val="26"/>
            <w:szCs w:val="26"/>
          </w:rPr>
          <w:instrText xml:space="preserve"> PAGEREF _Toc13412290 \h </w:instrText>
        </w:r>
        <w:r w:rsidR="00DC1644" w:rsidRPr="00DC1644">
          <w:rPr>
            <w:rFonts w:ascii="Times New Roman" w:hAnsi="Times New Roman" w:cs="Times New Roman"/>
            <w:b/>
            <w:noProof/>
            <w:webHidden/>
            <w:sz w:val="26"/>
            <w:szCs w:val="26"/>
          </w:rPr>
        </w:r>
        <w:r w:rsidR="00DC1644" w:rsidRPr="00DC1644">
          <w:rPr>
            <w:rFonts w:ascii="Times New Roman" w:hAnsi="Times New Roman" w:cs="Times New Roman"/>
            <w:b/>
            <w:noProof/>
            <w:webHidden/>
            <w:sz w:val="26"/>
            <w:szCs w:val="26"/>
          </w:rPr>
          <w:fldChar w:fldCharType="separate"/>
        </w:r>
        <w:r w:rsidR="005A4E4F">
          <w:rPr>
            <w:rFonts w:ascii="Times New Roman" w:hAnsi="Times New Roman" w:cs="Times New Roman"/>
            <w:b/>
            <w:noProof/>
            <w:webHidden/>
            <w:sz w:val="26"/>
            <w:szCs w:val="26"/>
          </w:rPr>
          <w:t>9</w:t>
        </w:r>
        <w:r w:rsidR="00DC1644" w:rsidRPr="00DC1644">
          <w:rPr>
            <w:rFonts w:ascii="Times New Roman" w:hAnsi="Times New Roman" w:cs="Times New Roman"/>
            <w:b/>
            <w:noProof/>
            <w:webHidden/>
            <w:sz w:val="26"/>
            <w:szCs w:val="26"/>
          </w:rPr>
          <w:fldChar w:fldCharType="end"/>
        </w:r>
      </w:hyperlink>
    </w:p>
    <w:p w:rsidR="00DC1644" w:rsidRPr="00DC1644" w:rsidRDefault="00DC1644">
      <w:pPr>
        <w:pStyle w:val="TableofFigures"/>
        <w:tabs>
          <w:tab w:val="right" w:leader="dot" w:pos="8630"/>
        </w:tabs>
        <w:rPr>
          <w:rFonts w:ascii="Times New Roman" w:hAnsi="Times New Roman" w:cs="Times New Roman"/>
          <w:b/>
          <w:noProof/>
          <w:sz w:val="26"/>
          <w:szCs w:val="26"/>
        </w:rPr>
      </w:pPr>
      <w:hyperlink w:anchor="_Toc13412291" w:history="1">
        <w:r w:rsidRPr="00DC1644">
          <w:rPr>
            <w:rStyle w:val="Hyperlink"/>
            <w:rFonts w:ascii="Times New Roman" w:hAnsi="Times New Roman" w:cs="Times New Roman"/>
            <w:b/>
            <w:noProof/>
            <w:sz w:val="26"/>
            <w:szCs w:val="26"/>
          </w:rPr>
          <w:t>Hình 2: Lượng hàng qua cảng Singapore các tháng</w:t>
        </w:r>
        <w:r w:rsidRPr="00DC1644">
          <w:rPr>
            <w:rFonts w:ascii="Times New Roman" w:hAnsi="Times New Roman" w:cs="Times New Roman"/>
            <w:b/>
            <w:noProof/>
            <w:webHidden/>
            <w:sz w:val="26"/>
            <w:szCs w:val="26"/>
          </w:rPr>
          <w:tab/>
        </w:r>
        <w:r w:rsidRPr="00DC1644">
          <w:rPr>
            <w:rFonts w:ascii="Times New Roman" w:hAnsi="Times New Roman" w:cs="Times New Roman"/>
            <w:b/>
            <w:noProof/>
            <w:webHidden/>
            <w:sz w:val="26"/>
            <w:szCs w:val="26"/>
          </w:rPr>
          <w:fldChar w:fldCharType="begin"/>
        </w:r>
        <w:r w:rsidRPr="00DC1644">
          <w:rPr>
            <w:rFonts w:ascii="Times New Roman" w:hAnsi="Times New Roman" w:cs="Times New Roman"/>
            <w:b/>
            <w:noProof/>
            <w:webHidden/>
            <w:sz w:val="26"/>
            <w:szCs w:val="26"/>
          </w:rPr>
          <w:instrText xml:space="preserve"> PAGEREF _Toc13412291 \h </w:instrText>
        </w:r>
        <w:r w:rsidRPr="00DC1644">
          <w:rPr>
            <w:rFonts w:ascii="Times New Roman" w:hAnsi="Times New Roman" w:cs="Times New Roman"/>
            <w:b/>
            <w:noProof/>
            <w:webHidden/>
            <w:sz w:val="26"/>
            <w:szCs w:val="26"/>
          </w:rPr>
        </w:r>
        <w:r w:rsidRPr="00DC1644">
          <w:rPr>
            <w:rFonts w:ascii="Times New Roman" w:hAnsi="Times New Roman" w:cs="Times New Roman"/>
            <w:b/>
            <w:noProof/>
            <w:webHidden/>
            <w:sz w:val="26"/>
            <w:szCs w:val="26"/>
          </w:rPr>
          <w:fldChar w:fldCharType="separate"/>
        </w:r>
        <w:r w:rsidR="005A4E4F">
          <w:rPr>
            <w:rFonts w:ascii="Times New Roman" w:hAnsi="Times New Roman" w:cs="Times New Roman"/>
            <w:b/>
            <w:noProof/>
            <w:webHidden/>
            <w:sz w:val="26"/>
            <w:szCs w:val="26"/>
          </w:rPr>
          <w:t>9</w:t>
        </w:r>
        <w:r w:rsidRPr="00DC1644">
          <w:rPr>
            <w:rFonts w:ascii="Times New Roman" w:hAnsi="Times New Roman" w:cs="Times New Roman"/>
            <w:b/>
            <w:noProof/>
            <w:webHidden/>
            <w:sz w:val="26"/>
            <w:szCs w:val="26"/>
          </w:rPr>
          <w:fldChar w:fldCharType="end"/>
        </w:r>
      </w:hyperlink>
    </w:p>
    <w:p w:rsidR="00DC1644" w:rsidRPr="00DC1644" w:rsidRDefault="00DC1644">
      <w:pPr>
        <w:pStyle w:val="TableofFigures"/>
        <w:tabs>
          <w:tab w:val="right" w:leader="dot" w:pos="8630"/>
        </w:tabs>
        <w:rPr>
          <w:rFonts w:ascii="Times New Roman" w:hAnsi="Times New Roman" w:cs="Times New Roman"/>
          <w:b/>
          <w:noProof/>
          <w:sz w:val="26"/>
          <w:szCs w:val="26"/>
        </w:rPr>
      </w:pPr>
      <w:hyperlink w:anchor="_Toc13412292" w:history="1">
        <w:r w:rsidRPr="00DC1644">
          <w:rPr>
            <w:rStyle w:val="Hyperlink"/>
            <w:rFonts w:ascii="Times New Roman" w:hAnsi="Times New Roman" w:cs="Times New Roman"/>
            <w:b/>
            <w:noProof/>
            <w:sz w:val="26"/>
            <w:szCs w:val="26"/>
          </w:rPr>
          <w:t>Hình 3: Lưu lượng container qua cảng biển của Singapore</w:t>
        </w:r>
        <w:r w:rsidRPr="00DC1644">
          <w:rPr>
            <w:rFonts w:ascii="Times New Roman" w:hAnsi="Times New Roman" w:cs="Times New Roman"/>
            <w:b/>
            <w:noProof/>
            <w:webHidden/>
            <w:sz w:val="26"/>
            <w:szCs w:val="26"/>
          </w:rPr>
          <w:tab/>
        </w:r>
        <w:r w:rsidRPr="00DC1644">
          <w:rPr>
            <w:rFonts w:ascii="Times New Roman" w:hAnsi="Times New Roman" w:cs="Times New Roman"/>
            <w:b/>
            <w:noProof/>
            <w:webHidden/>
            <w:sz w:val="26"/>
            <w:szCs w:val="26"/>
          </w:rPr>
          <w:fldChar w:fldCharType="begin"/>
        </w:r>
        <w:r w:rsidRPr="00DC1644">
          <w:rPr>
            <w:rFonts w:ascii="Times New Roman" w:hAnsi="Times New Roman" w:cs="Times New Roman"/>
            <w:b/>
            <w:noProof/>
            <w:webHidden/>
            <w:sz w:val="26"/>
            <w:szCs w:val="26"/>
          </w:rPr>
          <w:instrText xml:space="preserve"> PAGEREF _Toc13412292 \h </w:instrText>
        </w:r>
        <w:r w:rsidRPr="00DC1644">
          <w:rPr>
            <w:rFonts w:ascii="Times New Roman" w:hAnsi="Times New Roman" w:cs="Times New Roman"/>
            <w:b/>
            <w:noProof/>
            <w:webHidden/>
            <w:sz w:val="26"/>
            <w:szCs w:val="26"/>
          </w:rPr>
        </w:r>
        <w:r w:rsidRPr="00DC1644">
          <w:rPr>
            <w:rFonts w:ascii="Times New Roman" w:hAnsi="Times New Roman" w:cs="Times New Roman"/>
            <w:b/>
            <w:noProof/>
            <w:webHidden/>
            <w:sz w:val="26"/>
            <w:szCs w:val="26"/>
          </w:rPr>
          <w:fldChar w:fldCharType="separate"/>
        </w:r>
        <w:r w:rsidR="005A4E4F">
          <w:rPr>
            <w:rFonts w:ascii="Times New Roman" w:hAnsi="Times New Roman" w:cs="Times New Roman"/>
            <w:b/>
            <w:noProof/>
            <w:webHidden/>
            <w:sz w:val="26"/>
            <w:szCs w:val="26"/>
          </w:rPr>
          <w:t>10</w:t>
        </w:r>
        <w:r w:rsidRPr="00DC1644">
          <w:rPr>
            <w:rFonts w:ascii="Times New Roman" w:hAnsi="Times New Roman" w:cs="Times New Roman"/>
            <w:b/>
            <w:noProof/>
            <w:webHidden/>
            <w:sz w:val="26"/>
            <w:szCs w:val="26"/>
          </w:rPr>
          <w:fldChar w:fldCharType="end"/>
        </w:r>
      </w:hyperlink>
    </w:p>
    <w:p w:rsidR="00DC1644" w:rsidRPr="00DC1644" w:rsidRDefault="00DC1644">
      <w:pPr>
        <w:pStyle w:val="TableofFigures"/>
        <w:tabs>
          <w:tab w:val="right" w:leader="dot" w:pos="8630"/>
        </w:tabs>
        <w:rPr>
          <w:rFonts w:ascii="Times New Roman" w:hAnsi="Times New Roman" w:cs="Times New Roman"/>
          <w:b/>
          <w:noProof/>
          <w:sz w:val="26"/>
          <w:szCs w:val="26"/>
        </w:rPr>
      </w:pPr>
      <w:hyperlink w:anchor="_Toc13412293" w:history="1">
        <w:r w:rsidRPr="00DC1644">
          <w:rPr>
            <w:rStyle w:val="Hyperlink"/>
            <w:rFonts w:ascii="Times New Roman" w:hAnsi="Times New Roman" w:cs="Times New Roman"/>
            <w:b/>
            <w:noProof/>
            <w:sz w:val="26"/>
            <w:szCs w:val="26"/>
          </w:rPr>
          <w:t>Hình 4: Giá trị thị trường vận tải và logistics Malaysia</w:t>
        </w:r>
        <w:r w:rsidRPr="00DC1644">
          <w:rPr>
            <w:rFonts w:ascii="Times New Roman" w:hAnsi="Times New Roman" w:cs="Times New Roman"/>
            <w:b/>
            <w:noProof/>
            <w:webHidden/>
            <w:sz w:val="26"/>
            <w:szCs w:val="26"/>
          </w:rPr>
          <w:tab/>
        </w:r>
        <w:r w:rsidRPr="00DC1644">
          <w:rPr>
            <w:rFonts w:ascii="Times New Roman" w:hAnsi="Times New Roman" w:cs="Times New Roman"/>
            <w:b/>
            <w:noProof/>
            <w:webHidden/>
            <w:sz w:val="26"/>
            <w:szCs w:val="26"/>
          </w:rPr>
          <w:fldChar w:fldCharType="begin"/>
        </w:r>
        <w:r w:rsidRPr="00DC1644">
          <w:rPr>
            <w:rFonts w:ascii="Times New Roman" w:hAnsi="Times New Roman" w:cs="Times New Roman"/>
            <w:b/>
            <w:noProof/>
            <w:webHidden/>
            <w:sz w:val="26"/>
            <w:szCs w:val="26"/>
          </w:rPr>
          <w:instrText xml:space="preserve"> PAGEREF _Toc13412293 \h </w:instrText>
        </w:r>
        <w:r w:rsidRPr="00DC1644">
          <w:rPr>
            <w:rFonts w:ascii="Times New Roman" w:hAnsi="Times New Roman" w:cs="Times New Roman"/>
            <w:b/>
            <w:noProof/>
            <w:webHidden/>
            <w:sz w:val="26"/>
            <w:szCs w:val="26"/>
          </w:rPr>
        </w:r>
        <w:r w:rsidRPr="00DC1644">
          <w:rPr>
            <w:rFonts w:ascii="Times New Roman" w:hAnsi="Times New Roman" w:cs="Times New Roman"/>
            <w:b/>
            <w:noProof/>
            <w:webHidden/>
            <w:sz w:val="26"/>
            <w:szCs w:val="26"/>
          </w:rPr>
          <w:fldChar w:fldCharType="separate"/>
        </w:r>
        <w:r w:rsidR="005A4E4F">
          <w:rPr>
            <w:rFonts w:ascii="Times New Roman" w:hAnsi="Times New Roman" w:cs="Times New Roman"/>
            <w:b/>
            <w:noProof/>
            <w:webHidden/>
            <w:sz w:val="26"/>
            <w:szCs w:val="26"/>
          </w:rPr>
          <w:t>12</w:t>
        </w:r>
        <w:r w:rsidRPr="00DC1644">
          <w:rPr>
            <w:rFonts w:ascii="Times New Roman" w:hAnsi="Times New Roman" w:cs="Times New Roman"/>
            <w:b/>
            <w:noProof/>
            <w:webHidden/>
            <w:sz w:val="26"/>
            <w:szCs w:val="26"/>
          </w:rPr>
          <w:fldChar w:fldCharType="end"/>
        </w:r>
      </w:hyperlink>
    </w:p>
    <w:p w:rsidR="00DC1644" w:rsidRPr="00DC1644" w:rsidRDefault="00DC1644">
      <w:pPr>
        <w:pStyle w:val="TableofFigures"/>
        <w:tabs>
          <w:tab w:val="right" w:leader="dot" w:pos="8630"/>
        </w:tabs>
        <w:rPr>
          <w:rFonts w:ascii="Times New Roman" w:hAnsi="Times New Roman" w:cs="Times New Roman"/>
          <w:b/>
          <w:noProof/>
          <w:sz w:val="26"/>
          <w:szCs w:val="26"/>
        </w:rPr>
      </w:pPr>
      <w:hyperlink w:anchor="_Toc13412294" w:history="1">
        <w:r w:rsidRPr="00DC1644">
          <w:rPr>
            <w:rStyle w:val="Hyperlink"/>
            <w:rFonts w:ascii="Times New Roman" w:hAnsi="Times New Roman" w:cs="Times New Roman"/>
            <w:b/>
            <w:noProof/>
            <w:sz w:val="26"/>
            <w:szCs w:val="26"/>
          </w:rPr>
          <w:t>Hình 5: Giá trị xuất khẩu các sản phẩm dán nhãn HALAL của Malaysisa giai đoạn 2011-2017</w:t>
        </w:r>
        <w:r w:rsidRPr="00DC1644">
          <w:rPr>
            <w:rFonts w:ascii="Times New Roman" w:hAnsi="Times New Roman" w:cs="Times New Roman"/>
            <w:b/>
            <w:noProof/>
            <w:webHidden/>
            <w:sz w:val="26"/>
            <w:szCs w:val="26"/>
          </w:rPr>
          <w:tab/>
        </w:r>
        <w:r w:rsidRPr="00DC1644">
          <w:rPr>
            <w:rFonts w:ascii="Times New Roman" w:hAnsi="Times New Roman" w:cs="Times New Roman"/>
            <w:b/>
            <w:noProof/>
            <w:webHidden/>
            <w:sz w:val="26"/>
            <w:szCs w:val="26"/>
          </w:rPr>
          <w:fldChar w:fldCharType="begin"/>
        </w:r>
        <w:r w:rsidRPr="00DC1644">
          <w:rPr>
            <w:rFonts w:ascii="Times New Roman" w:hAnsi="Times New Roman" w:cs="Times New Roman"/>
            <w:b/>
            <w:noProof/>
            <w:webHidden/>
            <w:sz w:val="26"/>
            <w:szCs w:val="26"/>
          </w:rPr>
          <w:instrText xml:space="preserve"> PAGEREF _Toc13412294 \h </w:instrText>
        </w:r>
        <w:r w:rsidRPr="00DC1644">
          <w:rPr>
            <w:rFonts w:ascii="Times New Roman" w:hAnsi="Times New Roman" w:cs="Times New Roman"/>
            <w:b/>
            <w:noProof/>
            <w:webHidden/>
            <w:sz w:val="26"/>
            <w:szCs w:val="26"/>
          </w:rPr>
        </w:r>
        <w:r w:rsidRPr="00DC1644">
          <w:rPr>
            <w:rFonts w:ascii="Times New Roman" w:hAnsi="Times New Roman" w:cs="Times New Roman"/>
            <w:b/>
            <w:noProof/>
            <w:webHidden/>
            <w:sz w:val="26"/>
            <w:szCs w:val="26"/>
          </w:rPr>
          <w:fldChar w:fldCharType="separate"/>
        </w:r>
        <w:r w:rsidR="005A4E4F">
          <w:rPr>
            <w:rFonts w:ascii="Times New Roman" w:hAnsi="Times New Roman" w:cs="Times New Roman"/>
            <w:b/>
            <w:noProof/>
            <w:webHidden/>
            <w:sz w:val="26"/>
            <w:szCs w:val="26"/>
          </w:rPr>
          <w:t>15</w:t>
        </w:r>
        <w:r w:rsidRPr="00DC1644">
          <w:rPr>
            <w:rFonts w:ascii="Times New Roman" w:hAnsi="Times New Roman" w:cs="Times New Roman"/>
            <w:b/>
            <w:noProof/>
            <w:webHidden/>
            <w:sz w:val="26"/>
            <w:szCs w:val="26"/>
          </w:rPr>
          <w:fldChar w:fldCharType="end"/>
        </w:r>
      </w:hyperlink>
    </w:p>
    <w:p w:rsidR="00FF7148" w:rsidRPr="005D55B1" w:rsidRDefault="004D1454" w:rsidP="00623FB2">
      <w:pPr>
        <w:spacing w:before="120" w:after="120" w:line="312" w:lineRule="auto"/>
        <w:rPr>
          <w:rFonts w:ascii="Times New Roman" w:hAnsi="Times New Roman" w:cs="Times New Roman"/>
          <w:sz w:val="26"/>
          <w:szCs w:val="26"/>
        </w:rPr>
      </w:pPr>
      <w:r w:rsidRPr="00DC1644">
        <w:rPr>
          <w:rFonts w:ascii="Times New Roman" w:hAnsi="Times New Roman" w:cs="Times New Roman"/>
          <w:b/>
          <w:sz w:val="26"/>
          <w:szCs w:val="26"/>
        </w:rPr>
        <w:fldChar w:fldCharType="end"/>
      </w:r>
    </w:p>
    <w:p w:rsidR="00DC1644" w:rsidRDefault="00DC1644" w:rsidP="006A0A2F">
      <w:pPr>
        <w:spacing w:before="120" w:after="120" w:line="312" w:lineRule="auto"/>
        <w:jc w:val="center"/>
        <w:rPr>
          <w:rFonts w:ascii="Times New Roman" w:hAnsi="Times New Roman" w:cs="Times New Roman"/>
          <w:b/>
          <w:sz w:val="26"/>
          <w:szCs w:val="26"/>
        </w:rPr>
      </w:pPr>
    </w:p>
    <w:p w:rsidR="00444695" w:rsidRPr="006A0A2F" w:rsidRDefault="00C45DE0" w:rsidP="006A0A2F">
      <w:pPr>
        <w:spacing w:before="120" w:after="120" w:line="312" w:lineRule="auto"/>
        <w:jc w:val="center"/>
        <w:rPr>
          <w:rFonts w:ascii="Times New Roman" w:hAnsi="Times New Roman" w:cs="Times New Roman"/>
          <w:b/>
          <w:sz w:val="26"/>
          <w:szCs w:val="26"/>
        </w:rPr>
      </w:pPr>
      <w:r w:rsidRPr="006A0A2F">
        <w:rPr>
          <w:rFonts w:ascii="Times New Roman" w:hAnsi="Times New Roman" w:cs="Times New Roman"/>
          <w:b/>
          <w:sz w:val="26"/>
          <w:szCs w:val="26"/>
        </w:rPr>
        <w:lastRenderedPageBreak/>
        <w:t>NỘI DUNG BÁO CÁO</w:t>
      </w:r>
    </w:p>
    <w:p w:rsidR="00184838" w:rsidRPr="006A0A2F" w:rsidRDefault="00F526CE" w:rsidP="006A0A2F">
      <w:pPr>
        <w:pStyle w:val="ListParagraph"/>
        <w:numPr>
          <w:ilvl w:val="0"/>
          <w:numId w:val="1"/>
        </w:numPr>
        <w:spacing w:before="120" w:after="120" w:line="312" w:lineRule="auto"/>
        <w:outlineLvl w:val="0"/>
        <w:rPr>
          <w:rFonts w:ascii="Times New Roman" w:hAnsi="Times New Roman" w:cs="Times New Roman"/>
          <w:b/>
          <w:sz w:val="26"/>
          <w:szCs w:val="26"/>
        </w:rPr>
      </w:pPr>
      <w:bookmarkStart w:id="1" w:name="_Toc13412275"/>
      <w:r w:rsidRPr="006A0A2F">
        <w:rPr>
          <w:rFonts w:ascii="Times New Roman" w:hAnsi="Times New Roman" w:cs="Times New Roman"/>
          <w:b/>
          <w:sz w:val="26"/>
          <w:szCs w:val="26"/>
        </w:rPr>
        <w:t>Tình hình</w:t>
      </w:r>
      <w:r w:rsidR="00190BA2" w:rsidRPr="006A0A2F">
        <w:rPr>
          <w:rFonts w:ascii="Times New Roman" w:hAnsi="Times New Roman" w:cs="Times New Roman"/>
          <w:b/>
          <w:sz w:val="26"/>
          <w:szCs w:val="26"/>
        </w:rPr>
        <w:t xml:space="preserve"> và xu hướng</w:t>
      </w:r>
      <w:r w:rsidRPr="006A0A2F">
        <w:rPr>
          <w:rFonts w:ascii="Times New Roman" w:hAnsi="Times New Roman" w:cs="Times New Roman"/>
          <w:b/>
          <w:sz w:val="26"/>
          <w:szCs w:val="26"/>
        </w:rPr>
        <w:t xml:space="preserve"> chung</w:t>
      </w:r>
      <w:bookmarkEnd w:id="1"/>
    </w:p>
    <w:p w:rsidR="00747215" w:rsidRDefault="00873A76" w:rsidP="0069267D">
      <w:pPr>
        <w:pStyle w:val="Heading2"/>
        <w:numPr>
          <w:ilvl w:val="1"/>
          <w:numId w:val="1"/>
        </w:numPr>
        <w:spacing w:before="120" w:after="120" w:line="312" w:lineRule="auto"/>
        <w:rPr>
          <w:rFonts w:ascii="Times New Roman" w:hAnsi="Times New Roman" w:cs="Times New Roman"/>
          <w:i/>
        </w:rPr>
      </w:pPr>
      <w:bookmarkStart w:id="2" w:name="_Toc13412276"/>
      <w:r w:rsidRPr="00D95EB0">
        <w:rPr>
          <w:rFonts w:ascii="Times New Roman" w:hAnsi="Times New Roman" w:cs="Times New Roman"/>
          <w:i/>
        </w:rPr>
        <w:t>Hoạt động logistics</w:t>
      </w:r>
      <w:bookmarkEnd w:id="2"/>
    </w:p>
    <w:p w:rsidR="007847BE" w:rsidRDefault="00AC70C4" w:rsidP="00AC70C4">
      <w:pPr>
        <w:spacing w:before="120" w:after="120" w:line="312" w:lineRule="auto"/>
        <w:ind w:firstLine="720"/>
        <w:jc w:val="both"/>
        <w:rPr>
          <w:rFonts w:ascii="Times New Roman" w:hAnsi="Times New Roman" w:cs="Times New Roman"/>
          <w:b/>
          <w:i/>
          <w:sz w:val="26"/>
          <w:szCs w:val="26"/>
        </w:rPr>
      </w:pPr>
      <w:r w:rsidRPr="00CB5A38">
        <w:rPr>
          <w:rFonts w:ascii="Times New Roman" w:hAnsi="Times New Roman" w:cs="Times New Roman"/>
          <w:b/>
          <w:i/>
          <w:sz w:val="26"/>
          <w:szCs w:val="26"/>
        </w:rPr>
        <w:t xml:space="preserve">Ngành công nghiệp </w:t>
      </w:r>
      <w:r w:rsidR="007847BE">
        <w:rPr>
          <w:rFonts w:ascii="Times New Roman" w:hAnsi="Times New Roman" w:cs="Times New Roman"/>
          <w:b/>
          <w:i/>
          <w:sz w:val="26"/>
          <w:szCs w:val="26"/>
        </w:rPr>
        <w:t>logistics</w:t>
      </w:r>
      <w:r w:rsidRPr="00CB5A38">
        <w:rPr>
          <w:rFonts w:ascii="Times New Roman" w:hAnsi="Times New Roman" w:cs="Times New Roman"/>
          <w:b/>
          <w:i/>
          <w:sz w:val="26"/>
          <w:szCs w:val="26"/>
        </w:rPr>
        <w:t xml:space="preserve"> tại ASEAN (Hiệp hội các quốc gia Đông Nam Á) đang phát triển mạnh trong những năm gầ</w:t>
      </w:r>
      <w:r w:rsidR="00CB5A38" w:rsidRPr="00CB5A38">
        <w:rPr>
          <w:rFonts w:ascii="Times New Roman" w:hAnsi="Times New Roman" w:cs="Times New Roman"/>
          <w:b/>
          <w:i/>
          <w:sz w:val="26"/>
          <w:szCs w:val="26"/>
        </w:rPr>
        <w:t>n đây và</w:t>
      </w:r>
      <w:r w:rsidR="00CB5A38">
        <w:rPr>
          <w:rFonts w:ascii="Times New Roman" w:hAnsi="Times New Roman" w:cs="Times New Roman"/>
          <w:b/>
          <w:i/>
          <w:sz w:val="26"/>
          <w:szCs w:val="26"/>
        </w:rPr>
        <w:t xml:space="preserve"> từng bước</w:t>
      </w:r>
      <w:r w:rsidR="00CB5A38" w:rsidRPr="00CB5A38">
        <w:rPr>
          <w:rFonts w:ascii="Times New Roman" w:hAnsi="Times New Roman" w:cs="Times New Roman"/>
          <w:b/>
          <w:i/>
          <w:sz w:val="26"/>
          <w:szCs w:val="26"/>
        </w:rPr>
        <w:t xml:space="preserve"> trở</w:t>
      </w:r>
      <w:r w:rsidRPr="00CB5A38">
        <w:rPr>
          <w:rFonts w:ascii="Times New Roman" w:hAnsi="Times New Roman" w:cs="Times New Roman"/>
          <w:b/>
          <w:i/>
          <w:sz w:val="26"/>
          <w:szCs w:val="26"/>
        </w:rPr>
        <w:t xml:space="preserve"> thành một trung tâm </w:t>
      </w:r>
      <w:r w:rsidR="007847BE">
        <w:rPr>
          <w:rFonts w:ascii="Times New Roman" w:hAnsi="Times New Roman" w:cs="Times New Roman"/>
          <w:b/>
          <w:i/>
          <w:sz w:val="26"/>
          <w:szCs w:val="26"/>
        </w:rPr>
        <w:t>logistics</w:t>
      </w:r>
      <w:r w:rsidRPr="00CB5A38">
        <w:rPr>
          <w:rFonts w:ascii="Times New Roman" w:hAnsi="Times New Roman" w:cs="Times New Roman"/>
          <w:b/>
          <w:i/>
          <w:sz w:val="26"/>
          <w:szCs w:val="26"/>
        </w:rPr>
        <w:t xml:space="preserve"> khổng lồ cho cả nhà đầu tư tr</w:t>
      </w:r>
      <w:r w:rsidR="00CB5A38" w:rsidRPr="00CB5A38">
        <w:rPr>
          <w:rFonts w:ascii="Times New Roman" w:hAnsi="Times New Roman" w:cs="Times New Roman"/>
          <w:b/>
          <w:i/>
          <w:sz w:val="26"/>
          <w:szCs w:val="26"/>
        </w:rPr>
        <w:t>ong và ngoài khu vực</w:t>
      </w:r>
      <w:r w:rsidR="007847BE">
        <w:rPr>
          <w:rFonts w:ascii="Times New Roman" w:hAnsi="Times New Roman" w:cs="Times New Roman"/>
          <w:b/>
          <w:i/>
          <w:sz w:val="26"/>
          <w:szCs w:val="26"/>
        </w:rPr>
        <w:t>, nhất là trong bối cảnh căng thẳng thương mại quốc tế dẫn đến sự dịch chuyển lớn trong chuỗi cung ứng và logistics khu vực</w:t>
      </w:r>
      <w:r w:rsidRPr="00CB5A38">
        <w:rPr>
          <w:rFonts w:ascii="Times New Roman" w:hAnsi="Times New Roman" w:cs="Times New Roman"/>
          <w:b/>
          <w:i/>
          <w:sz w:val="26"/>
          <w:szCs w:val="26"/>
        </w:rPr>
        <w:t>.</w:t>
      </w:r>
    </w:p>
    <w:p w:rsidR="00AC70C4" w:rsidRDefault="00AC70C4" w:rsidP="00AC70C4">
      <w:pPr>
        <w:spacing w:before="120" w:after="120" w:line="312" w:lineRule="auto"/>
        <w:ind w:firstLine="720"/>
        <w:jc w:val="both"/>
        <w:rPr>
          <w:rFonts w:ascii="Times New Roman" w:hAnsi="Times New Roman" w:cs="Times New Roman"/>
          <w:sz w:val="26"/>
          <w:szCs w:val="26"/>
        </w:rPr>
      </w:pPr>
      <w:r w:rsidRPr="00AC70C4">
        <w:rPr>
          <w:rFonts w:ascii="Times New Roman" w:hAnsi="Times New Roman" w:cs="Times New Roman"/>
          <w:sz w:val="26"/>
          <w:szCs w:val="26"/>
        </w:rPr>
        <w:t xml:space="preserve"> </w:t>
      </w:r>
      <w:proofErr w:type="gramStart"/>
      <w:r w:rsidR="00CB5A38">
        <w:rPr>
          <w:rFonts w:ascii="Times New Roman" w:hAnsi="Times New Roman" w:cs="Times New Roman"/>
          <w:sz w:val="26"/>
          <w:szCs w:val="26"/>
        </w:rPr>
        <w:t>Hoạt động</w:t>
      </w:r>
      <w:r w:rsidRPr="00AC70C4">
        <w:rPr>
          <w:rFonts w:ascii="Times New Roman" w:hAnsi="Times New Roman" w:cs="Times New Roman"/>
          <w:sz w:val="26"/>
          <w:szCs w:val="26"/>
        </w:rPr>
        <w:t xml:space="preserve"> vận chuyển hàng hóa đến đích cuối cùng của họ, được gọi là giao hàng dặm cuối cùng trong chuỗi cung ứng, chiếm 30% tổng chi phí </w:t>
      </w:r>
      <w:r w:rsidR="007847BE">
        <w:rPr>
          <w:rFonts w:ascii="Times New Roman" w:hAnsi="Times New Roman" w:cs="Times New Roman"/>
          <w:sz w:val="26"/>
          <w:szCs w:val="26"/>
        </w:rPr>
        <w:t>logistics</w:t>
      </w:r>
      <w:r w:rsidRPr="00AC70C4">
        <w:rPr>
          <w:rFonts w:ascii="Times New Roman" w:hAnsi="Times New Roman" w:cs="Times New Roman"/>
          <w:sz w:val="26"/>
          <w:szCs w:val="26"/>
        </w:rPr>
        <w:t>.</w:t>
      </w:r>
      <w:proofErr w:type="gramEnd"/>
      <w:r w:rsidRPr="00AC70C4">
        <w:rPr>
          <w:rFonts w:ascii="Times New Roman" w:hAnsi="Times New Roman" w:cs="Times New Roman"/>
          <w:sz w:val="26"/>
          <w:szCs w:val="26"/>
        </w:rPr>
        <w:t xml:space="preserve"> </w:t>
      </w:r>
      <w:proofErr w:type="gramStart"/>
      <w:r w:rsidRPr="00AC70C4">
        <w:rPr>
          <w:rFonts w:ascii="Times New Roman" w:hAnsi="Times New Roman" w:cs="Times New Roman"/>
          <w:sz w:val="26"/>
          <w:szCs w:val="26"/>
        </w:rPr>
        <w:t>Chuyến đi cuối cùng này không chỉ quyết định sự khác biệt cạnh tranh của công ty mà còn ảnh hưởng đến mối quan hệ khách hàng.</w:t>
      </w:r>
      <w:proofErr w:type="gramEnd"/>
      <w:r w:rsidRPr="00AC70C4">
        <w:rPr>
          <w:rFonts w:ascii="Times New Roman" w:hAnsi="Times New Roman" w:cs="Times New Roman"/>
          <w:sz w:val="26"/>
          <w:szCs w:val="26"/>
        </w:rPr>
        <w:t xml:space="preserve"> </w:t>
      </w:r>
      <w:proofErr w:type="gramStart"/>
      <w:r w:rsidRPr="00AC70C4">
        <w:rPr>
          <w:rFonts w:ascii="Times New Roman" w:hAnsi="Times New Roman" w:cs="Times New Roman"/>
          <w:sz w:val="26"/>
          <w:szCs w:val="26"/>
        </w:rPr>
        <w:t>Vì vậy, nhiều doanh nghiệp đang tìm cách nâng cao trải nghiệm hàng dặm này để duy trì tính cạnh tranh.</w:t>
      </w:r>
      <w:proofErr w:type="gramEnd"/>
    </w:p>
    <w:p w:rsidR="00AC70C4" w:rsidRPr="00AC70C4" w:rsidRDefault="00AC70C4" w:rsidP="00AC70C4">
      <w:pPr>
        <w:spacing w:before="120" w:after="120" w:line="312" w:lineRule="auto"/>
        <w:ind w:firstLine="720"/>
        <w:jc w:val="both"/>
        <w:rPr>
          <w:rFonts w:ascii="Times New Roman" w:hAnsi="Times New Roman" w:cs="Times New Roman"/>
          <w:sz w:val="26"/>
          <w:szCs w:val="26"/>
        </w:rPr>
      </w:pPr>
      <w:proofErr w:type="gramStart"/>
      <w:r w:rsidRPr="00AC70C4">
        <w:rPr>
          <w:rFonts w:ascii="Times New Roman" w:hAnsi="Times New Roman" w:cs="Times New Roman"/>
          <w:sz w:val="26"/>
          <w:szCs w:val="26"/>
        </w:rPr>
        <w:t xml:space="preserve">Trong thập kỷ qua, ASEAN đã nổi lên như một </w:t>
      </w:r>
      <w:r w:rsidR="00CB5A38">
        <w:rPr>
          <w:rFonts w:ascii="Times New Roman" w:hAnsi="Times New Roman" w:cs="Times New Roman"/>
          <w:sz w:val="26"/>
          <w:szCs w:val="26"/>
        </w:rPr>
        <w:t xml:space="preserve">trong những khu vực </w:t>
      </w:r>
      <w:r w:rsidRPr="00AC70C4">
        <w:rPr>
          <w:rFonts w:ascii="Times New Roman" w:hAnsi="Times New Roman" w:cs="Times New Roman"/>
          <w:sz w:val="26"/>
          <w:szCs w:val="26"/>
        </w:rPr>
        <w:t>kinh tế</w:t>
      </w:r>
      <w:r w:rsidR="00CB5A38">
        <w:rPr>
          <w:rFonts w:ascii="Times New Roman" w:hAnsi="Times New Roman" w:cs="Times New Roman"/>
          <w:sz w:val="26"/>
          <w:szCs w:val="26"/>
        </w:rPr>
        <w:t xml:space="preserve"> tăng trưởng nhanh nhất thế giới (trung bình 5%/năm, kể cả trong giai đoạn khủng hoảng tài chính toàn cầu)</w:t>
      </w:r>
      <w:r w:rsidRPr="00AC70C4">
        <w:rPr>
          <w:rFonts w:ascii="Times New Roman" w:hAnsi="Times New Roman" w:cs="Times New Roman"/>
          <w:sz w:val="26"/>
          <w:szCs w:val="26"/>
        </w:rPr>
        <w:t>.</w:t>
      </w:r>
      <w:proofErr w:type="gramEnd"/>
      <w:r w:rsidRPr="00AC70C4">
        <w:rPr>
          <w:rFonts w:ascii="Times New Roman" w:hAnsi="Times New Roman" w:cs="Times New Roman"/>
          <w:sz w:val="26"/>
          <w:szCs w:val="26"/>
        </w:rPr>
        <w:t xml:space="preserve"> Chiếm 10% dân số thế giới, ASEAN </w:t>
      </w:r>
      <w:r w:rsidR="00CB5A38">
        <w:rPr>
          <w:rFonts w:ascii="Times New Roman" w:hAnsi="Times New Roman" w:cs="Times New Roman"/>
          <w:sz w:val="26"/>
          <w:szCs w:val="26"/>
        </w:rPr>
        <w:t>là</w:t>
      </w:r>
      <w:r w:rsidR="007847BE">
        <w:rPr>
          <w:rFonts w:ascii="Times New Roman" w:hAnsi="Times New Roman" w:cs="Times New Roman"/>
          <w:sz w:val="26"/>
          <w:szCs w:val="26"/>
        </w:rPr>
        <w:t xml:space="preserve"> thị</w:t>
      </w:r>
      <w:r w:rsidRPr="00AC70C4">
        <w:rPr>
          <w:rFonts w:ascii="Times New Roman" w:hAnsi="Times New Roman" w:cs="Times New Roman"/>
          <w:sz w:val="26"/>
          <w:szCs w:val="26"/>
        </w:rPr>
        <w:t xml:space="preserve"> trường lớn thứ ba </w:t>
      </w:r>
      <w:r w:rsidR="007847BE">
        <w:rPr>
          <w:rFonts w:ascii="Times New Roman" w:hAnsi="Times New Roman" w:cs="Times New Roman"/>
          <w:sz w:val="26"/>
          <w:szCs w:val="26"/>
        </w:rPr>
        <w:t>châu Á</w:t>
      </w:r>
      <w:r w:rsidRPr="00AC70C4">
        <w:rPr>
          <w:rFonts w:ascii="Times New Roman" w:hAnsi="Times New Roman" w:cs="Times New Roman"/>
          <w:sz w:val="26"/>
          <w:szCs w:val="26"/>
        </w:rPr>
        <w:t xml:space="preserve">, sau Trung Quốc và Ấn Độ. Với cơ sở tiêu dùng lớn </w:t>
      </w:r>
      <w:r w:rsidR="00CB5A38">
        <w:rPr>
          <w:rFonts w:ascii="Times New Roman" w:hAnsi="Times New Roman" w:cs="Times New Roman"/>
          <w:sz w:val="26"/>
          <w:szCs w:val="26"/>
        </w:rPr>
        <w:t>tạo</w:t>
      </w:r>
      <w:r w:rsidRPr="00AC70C4">
        <w:rPr>
          <w:rFonts w:ascii="Times New Roman" w:hAnsi="Times New Roman" w:cs="Times New Roman"/>
          <w:sz w:val="26"/>
          <w:szCs w:val="26"/>
        </w:rPr>
        <w:t xml:space="preserve"> tiềm năng đáng cho tăng trưở</w:t>
      </w:r>
      <w:r w:rsidR="00CB5A38">
        <w:rPr>
          <w:rFonts w:ascii="Times New Roman" w:hAnsi="Times New Roman" w:cs="Times New Roman"/>
          <w:sz w:val="26"/>
          <w:szCs w:val="26"/>
        </w:rPr>
        <w:t xml:space="preserve">ng, </w:t>
      </w:r>
      <w:r w:rsidRPr="00AC70C4">
        <w:rPr>
          <w:rFonts w:ascii="Times New Roman" w:hAnsi="Times New Roman" w:cs="Times New Roman"/>
          <w:sz w:val="26"/>
          <w:szCs w:val="26"/>
        </w:rPr>
        <w:t xml:space="preserve">ASEAN đang </w:t>
      </w:r>
      <w:r w:rsidR="00CB5A38">
        <w:rPr>
          <w:rFonts w:ascii="Times New Roman" w:hAnsi="Times New Roman" w:cs="Times New Roman"/>
          <w:sz w:val="26"/>
          <w:szCs w:val="26"/>
        </w:rPr>
        <w:t xml:space="preserve">trở nên hấp dẫn hơn so với </w:t>
      </w:r>
      <w:r w:rsidRPr="00AC70C4">
        <w:rPr>
          <w:rFonts w:ascii="Times New Roman" w:hAnsi="Times New Roman" w:cs="Times New Roman"/>
          <w:sz w:val="26"/>
          <w:szCs w:val="26"/>
        </w:rPr>
        <w:t xml:space="preserve">Trung Quốc </w:t>
      </w:r>
      <w:r w:rsidR="00CB5A38">
        <w:rPr>
          <w:rFonts w:ascii="Times New Roman" w:hAnsi="Times New Roman" w:cs="Times New Roman"/>
          <w:sz w:val="26"/>
          <w:szCs w:val="26"/>
        </w:rPr>
        <w:t>để là</w:t>
      </w:r>
      <w:r w:rsidRPr="00AC70C4">
        <w:rPr>
          <w:rFonts w:ascii="Times New Roman" w:hAnsi="Times New Roman" w:cs="Times New Roman"/>
          <w:sz w:val="26"/>
          <w:szCs w:val="26"/>
        </w:rPr>
        <w:t xml:space="preserve"> điểm đến tiếp theo cho cả những người tham gia </w:t>
      </w:r>
      <w:r w:rsidR="007847BE">
        <w:rPr>
          <w:rFonts w:ascii="Times New Roman" w:hAnsi="Times New Roman" w:cs="Times New Roman"/>
          <w:sz w:val="26"/>
          <w:szCs w:val="26"/>
        </w:rPr>
        <w:t>logistics</w:t>
      </w:r>
      <w:r w:rsidRPr="00AC70C4">
        <w:rPr>
          <w:rFonts w:ascii="Times New Roman" w:hAnsi="Times New Roman" w:cs="Times New Roman"/>
          <w:sz w:val="26"/>
          <w:szCs w:val="26"/>
        </w:rPr>
        <w:t xml:space="preserve"> trong nước và quốc tế vào năm </w:t>
      </w:r>
      <w:r>
        <w:rPr>
          <w:rFonts w:ascii="Times New Roman" w:hAnsi="Times New Roman" w:cs="Times New Roman"/>
          <w:sz w:val="26"/>
          <w:szCs w:val="26"/>
        </w:rPr>
        <w:t>2025.</w:t>
      </w:r>
    </w:p>
    <w:p w:rsidR="00AC70C4" w:rsidRDefault="00AC70C4" w:rsidP="00AC70C4">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Tuy nhiên giữa các nước thành viên</w:t>
      </w:r>
      <w:r w:rsidRPr="00AC70C4">
        <w:rPr>
          <w:rFonts w:ascii="Times New Roman" w:hAnsi="Times New Roman" w:cs="Times New Roman"/>
          <w:sz w:val="26"/>
          <w:szCs w:val="26"/>
        </w:rPr>
        <w:t xml:space="preserve"> ASEAN </w:t>
      </w:r>
      <w:r>
        <w:rPr>
          <w:rFonts w:ascii="Times New Roman" w:hAnsi="Times New Roman" w:cs="Times New Roman"/>
          <w:sz w:val="26"/>
          <w:szCs w:val="26"/>
        </w:rPr>
        <w:t>có sự</w:t>
      </w:r>
      <w:r w:rsidRPr="00AC70C4">
        <w:rPr>
          <w:rFonts w:ascii="Times New Roman" w:hAnsi="Times New Roman" w:cs="Times New Roman"/>
          <w:sz w:val="26"/>
          <w:szCs w:val="26"/>
        </w:rPr>
        <w:t xml:space="preserve"> chênh lệch lớn về sự thịnh vượng, địa lý, nhân khẩu học và phát triển cơ sở hạ tầ</w:t>
      </w:r>
      <w:r>
        <w:rPr>
          <w:rFonts w:ascii="Times New Roman" w:hAnsi="Times New Roman" w:cs="Times New Roman"/>
          <w:sz w:val="26"/>
          <w:szCs w:val="26"/>
        </w:rPr>
        <w:t>ng</w:t>
      </w:r>
      <w:r w:rsidRPr="00AC70C4">
        <w:rPr>
          <w:rFonts w:ascii="Times New Roman" w:hAnsi="Times New Roman" w:cs="Times New Roman"/>
          <w:sz w:val="26"/>
          <w:szCs w:val="26"/>
        </w:rPr>
        <w:t>.</w:t>
      </w:r>
      <w:proofErr w:type="gramEnd"/>
      <w:r w:rsidRPr="00AC70C4">
        <w:rPr>
          <w:rFonts w:ascii="Times New Roman" w:hAnsi="Times New Roman" w:cs="Times New Roman"/>
          <w:sz w:val="26"/>
          <w:szCs w:val="26"/>
        </w:rPr>
        <w:t xml:space="preserve"> Do những đặc điểm đa dạng hóa này, sự di chuyển của hàng hóa và dịch vụ trên khắp các nước ASEAN đòi hỏi sự phát triển vận tải đa phương thức.</w:t>
      </w:r>
    </w:p>
    <w:p w:rsidR="00AC70C4" w:rsidRPr="00AC70C4" w:rsidRDefault="007847BE" w:rsidP="00AC70C4">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Mặt bằng</w:t>
      </w:r>
      <w:r w:rsidR="00AC70C4" w:rsidRPr="00AC70C4">
        <w:rPr>
          <w:rFonts w:ascii="Times New Roman" w:hAnsi="Times New Roman" w:cs="Times New Roman"/>
          <w:sz w:val="26"/>
          <w:szCs w:val="26"/>
        </w:rPr>
        <w:t xml:space="preserve"> </w:t>
      </w:r>
      <w:r>
        <w:rPr>
          <w:rFonts w:ascii="Times New Roman" w:hAnsi="Times New Roman" w:cs="Times New Roman"/>
          <w:sz w:val="26"/>
          <w:szCs w:val="26"/>
        </w:rPr>
        <w:t>logistics</w:t>
      </w:r>
      <w:r w:rsidR="00AC70C4" w:rsidRPr="00AC70C4">
        <w:rPr>
          <w:rFonts w:ascii="Times New Roman" w:hAnsi="Times New Roman" w:cs="Times New Roman"/>
          <w:sz w:val="26"/>
          <w:szCs w:val="26"/>
        </w:rPr>
        <w:t xml:space="preserve"> cũng khác nhau giữa các nước ASEAN.</w:t>
      </w:r>
      <w:proofErr w:type="gramEnd"/>
      <w:r w:rsidR="00AC70C4" w:rsidRPr="00AC70C4">
        <w:rPr>
          <w:rFonts w:ascii="Times New Roman" w:hAnsi="Times New Roman" w:cs="Times New Roman"/>
          <w:sz w:val="26"/>
          <w:szCs w:val="26"/>
        </w:rPr>
        <w:t xml:space="preserve"> Trong khi Singapore vẫn luôn là điểm đến tốt nhấ</w:t>
      </w:r>
      <w:r w:rsidR="004507D1">
        <w:rPr>
          <w:rFonts w:ascii="Times New Roman" w:hAnsi="Times New Roman" w:cs="Times New Roman"/>
          <w:sz w:val="26"/>
          <w:szCs w:val="26"/>
        </w:rPr>
        <w:t xml:space="preserve">t trong </w:t>
      </w:r>
      <w:r w:rsidR="00AC70C4" w:rsidRPr="00AC70C4">
        <w:rPr>
          <w:rFonts w:ascii="Times New Roman" w:hAnsi="Times New Roman" w:cs="Times New Roman"/>
          <w:sz w:val="26"/>
          <w:szCs w:val="26"/>
        </w:rPr>
        <w:t xml:space="preserve">ASEAN cho các nhà đầu tư </w:t>
      </w:r>
      <w:r>
        <w:rPr>
          <w:rFonts w:ascii="Times New Roman" w:hAnsi="Times New Roman" w:cs="Times New Roman"/>
          <w:sz w:val="26"/>
          <w:szCs w:val="26"/>
        </w:rPr>
        <w:t xml:space="preserve">logistics thì </w:t>
      </w:r>
      <w:r w:rsidR="00AC70C4" w:rsidRPr="00AC70C4">
        <w:rPr>
          <w:rFonts w:ascii="Times New Roman" w:hAnsi="Times New Roman" w:cs="Times New Roman"/>
          <w:sz w:val="26"/>
          <w:szCs w:val="26"/>
        </w:rPr>
        <w:t>các quốc gia thuộc Tiểu vùng sông Mê Kông, như Việ</w:t>
      </w:r>
      <w:r>
        <w:rPr>
          <w:rFonts w:ascii="Times New Roman" w:hAnsi="Times New Roman" w:cs="Times New Roman"/>
          <w:sz w:val="26"/>
          <w:szCs w:val="26"/>
        </w:rPr>
        <w:t xml:space="preserve">t Nam cũng </w:t>
      </w:r>
      <w:r w:rsidR="00AC70C4" w:rsidRPr="00AC70C4">
        <w:rPr>
          <w:rFonts w:ascii="Times New Roman" w:hAnsi="Times New Roman" w:cs="Times New Roman"/>
          <w:sz w:val="26"/>
          <w:szCs w:val="26"/>
        </w:rPr>
        <w:t xml:space="preserve">đang thúc đẩy ngành công nghiệp logistic của họ. Theo </w:t>
      </w:r>
      <w:r w:rsidR="00B66626">
        <w:rPr>
          <w:rFonts w:ascii="Times New Roman" w:hAnsi="Times New Roman" w:cs="Times New Roman"/>
          <w:sz w:val="26"/>
          <w:szCs w:val="26"/>
        </w:rPr>
        <w:t>công ty nghiên cứu thị trường</w:t>
      </w:r>
      <w:r w:rsidR="00B66626" w:rsidRPr="00AC70C4">
        <w:rPr>
          <w:rFonts w:ascii="Times New Roman" w:hAnsi="Times New Roman" w:cs="Times New Roman"/>
          <w:sz w:val="26"/>
          <w:szCs w:val="26"/>
        </w:rPr>
        <w:t xml:space="preserve"> </w:t>
      </w:r>
      <w:r w:rsidR="00AC70C4" w:rsidRPr="00AC70C4">
        <w:rPr>
          <w:rFonts w:ascii="Times New Roman" w:hAnsi="Times New Roman" w:cs="Times New Roman"/>
          <w:sz w:val="26"/>
          <w:szCs w:val="26"/>
        </w:rPr>
        <w:t xml:space="preserve">SpirEresearch, lĩnh vực </w:t>
      </w:r>
      <w:r>
        <w:rPr>
          <w:rFonts w:ascii="Times New Roman" w:hAnsi="Times New Roman" w:cs="Times New Roman"/>
          <w:sz w:val="26"/>
          <w:szCs w:val="26"/>
        </w:rPr>
        <w:t>logistics</w:t>
      </w:r>
      <w:r w:rsidR="00AC70C4" w:rsidRPr="00AC70C4">
        <w:rPr>
          <w:rFonts w:ascii="Times New Roman" w:hAnsi="Times New Roman" w:cs="Times New Roman"/>
          <w:sz w:val="26"/>
          <w:szCs w:val="26"/>
        </w:rPr>
        <w:t xml:space="preserve"> của Việ</w:t>
      </w:r>
      <w:r>
        <w:rPr>
          <w:rFonts w:ascii="Times New Roman" w:hAnsi="Times New Roman" w:cs="Times New Roman"/>
          <w:sz w:val="26"/>
          <w:szCs w:val="26"/>
        </w:rPr>
        <w:t xml:space="preserve">t Nam đã tăng 12% trong </w:t>
      </w:r>
      <w:r w:rsidR="00AC70C4" w:rsidRPr="00AC70C4">
        <w:rPr>
          <w:rFonts w:ascii="Times New Roman" w:hAnsi="Times New Roman" w:cs="Times New Roman"/>
          <w:sz w:val="26"/>
          <w:szCs w:val="26"/>
        </w:rPr>
        <w:t xml:space="preserve">năm 2016. SpirEresearch cũng chỉ ra rằng tốc độ tăng trưởng nhanh này là do hàng tiêu dùng tăng nhanh, tăng sản lượng nông nghiệp và cải thiện xây dựng cơ sở hạ tầng. </w:t>
      </w:r>
      <w:proofErr w:type="gramStart"/>
      <w:r w:rsidR="00AC70C4" w:rsidRPr="00AC70C4">
        <w:rPr>
          <w:rFonts w:ascii="Times New Roman" w:hAnsi="Times New Roman" w:cs="Times New Roman"/>
          <w:sz w:val="26"/>
          <w:szCs w:val="26"/>
        </w:rPr>
        <w:t xml:space="preserve">Các </w:t>
      </w:r>
      <w:r w:rsidR="00AC70C4" w:rsidRPr="00AC70C4">
        <w:rPr>
          <w:rFonts w:ascii="Times New Roman" w:hAnsi="Times New Roman" w:cs="Times New Roman"/>
          <w:sz w:val="26"/>
          <w:szCs w:val="26"/>
        </w:rPr>
        <w:lastRenderedPageBreak/>
        <w:t xml:space="preserve">thị trường </w:t>
      </w:r>
      <w:r>
        <w:rPr>
          <w:rFonts w:ascii="Times New Roman" w:hAnsi="Times New Roman" w:cs="Times New Roman"/>
          <w:sz w:val="26"/>
          <w:szCs w:val="26"/>
        </w:rPr>
        <w:t>logistics</w:t>
      </w:r>
      <w:r w:rsidR="00AC70C4" w:rsidRPr="00AC70C4">
        <w:rPr>
          <w:rFonts w:ascii="Times New Roman" w:hAnsi="Times New Roman" w:cs="Times New Roman"/>
          <w:sz w:val="26"/>
          <w:szCs w:val="26"/>
        </w:rPr>
        <w:t xml:space="preserve"> nhanh nhẹn khác bao gồm Indonesia, với lĩnh vực </w:t>
      </w:r>
      <w:r>
        <w:rPr>
          <w:rFonts w:ascii="Times New Roman" w:hAnsi="Times New Roman" w:cs="Times New Roman"/>
          <w:sz w:val="26"/>
          <w:szCs w:val="26"/>
        </w:rPr>
        <w:t>logistics</w:t>
      </w:r>
      <w:r w:rsidR="00AC70C4" w:rsidRPr="00AC70C4">
        <w:rPr>
          <w:rFonts w:ascii="Times New Roman" w:hAnsi="Times New Roman" w:cs="Times New Roman"/>
          <w:sz w:val="26"/>
          <w:szCs w:val="26"/>
        </w:rPr>
        <w:t xml:space="preserve"> của họ dự kiến ​​sẽ tăng tới 16% mỗi năm vào năm 2020.</w:t>
      </w:r>
      <w:proofErr w:type="gramEnd"/>
      <w:r w:rsidR="00AC70C4" w:rsidRPr="00AC70C4">
        <w:rPr>
          <w:rFonts w:ascii="Times New Roman" w:hAnsi="Times New Roman" w:cs="Times New Roman"/>
          <w:sz w:val="26"/>
          <w:szCs w:val="26"/>
        </w:rPr>
        <w:t xml:space="preserve"> Philippines cũng đang chứng kiến ​​sự tăng trưởng tương tự, do sự bùng nổ nhanh chóng của dịch vụ </w:t>
      </w:r>
      <w:r>
        <w:rPr>
          <w:rFonts w:ascii="Times New Roman" w:hAnsi="Times New Roman" w:cs="Times New Roman"/>
          <w:sz w:val="26"/>
          <w:szCs w:val="26"/>
        </w:rPr>
        <w:t>logistics</w:t>
      </w:r>
      <w:r w:rsidR="00AC70C4" w:rsidRPr="00AC70C4">
        <w:rPr>
          <w:rFonts w:ascii="Times New Roman" w:hAnsi="Times New Roman" w:cs="Times New Roman"/>
          <w:sz w:val="26"/>
          <w:szCs w:val="26"/>
        </w:rPr>
        <w:t xml:space="preserve"> điện tử, </w:t>
      </w:r>
      <w:r>
        <w:rPr>
          <w:rFonts w:ascii="Times New Roman" w:hAnsi="Times New Roman" w:cs="Times New Roman"/>
          <w:sz w:val="26"/>
          <w:szCs w:val="26"/>
        </w:rPr>
        <w:t>dịch vụ logistics bên thức 3 (</w:t>
      </w:r>
      <w:r w:rsidR="00AC70C4" w:rsidRPr="00AC70C4">
        <w:rPr>
          <w:rFonts w:ascii="Times New Roman" w:hAnsi="Times New Roman" w:cs="Times New Roman"/>
          <w:sz w:val="26"/>
          <w:szCs w:val="26"/>
        </w:rPr>
        <w:t>3PL</w:t>
      </w:r>
      <w:r>
        <w:rPr>
          <w:rFonts w:ascii="Times New Roman" w:hAnsi="Times New Roman" w:cs="Times New Roman"/>
          <w:sz w:val="26"/>
          <w:szCs w:val="26"/>
        </w:rPr>
        <w:t>)</w:t>
      </w:r>
      <w:r w:rsidR="00AC70C4" w:rsidRPr="00AC70C4">
        <w:rPr>
          <w:rFonts w:ascii="Times New Roman" w:hAnsi="Times New Roman" w:cs="Times New Roman"/>
          <w:sz w:val="26"/>
          <w:szCs w:val="26"/>
        </w:rPr>
        <w:t xml:space="preserve"> và chuyển phát nhanh trong nướ</w:t>
      </w:r>
      <w:r w:rsidR="00AC70C4">
        <w:rPr>
          <w:rFonts w:ascii="Times New Roman" w:hAnsi="Times New Roman" w:cs="Times New Roman"/>
          <w:sz w:val="26"/>
          <w:szCs w:val="26"/>
        </w:rPr>
        <w:t>c.</w:t>
      </w:r>
    </w:p>
    <w:p w:rsidR="007847BE" w:rsidRDefault="00AC70C4" w:rsidP="00AC70C4">
      <w:pPr>
        <w:spacing w:before="120" w:after="120" w:line="312" w:lineRule="auto"/>
        <w:ind w:firstLine="720"/>
        <w:jc w:val="both"/>
        <w:rPr>
          <w:rFonts w:ascii="Times New Roman" w:hAnsi="Times New Roman" w:cs="Times New Roman"/>
          <w:sz w:val="26"/>
          <w:szCs w:val="26"/>
        </w:rPr>
      </w:pPr>
      <w:r w:rsidRPr="00AC70C4">
        <w:rPr>
          <w:rFonts w:ascii="Times New Roman" w:hAnsi="Times New Roman" w:cs="Times New Roman"/>
          <w:sz w:val="26"/>
          <w:szCs w:val="26"/>
        </w:rPr>
        <w:t xml:space="preserve">Gần đây, các chính phủ ASEAN đã liên tục cung cấp các ưu đãi để thúc đẩy </w:t>
      </w:r>
      <w:r w:rsidR="007847BE">
        <w:rPr>
          <w:rFonts w:ascii="Times New Roman" w:hAnsi="Times New Roman" w:cs="Times New Roman"/>
          <w:sz w:val="26"/>
          <w:szCs w:val="26"/>
        </w:rPr>
        <w:t xml:space="preserve">logistics nói </w:t>
      </w:r>
      <w:proofErr w:type="gramStart"/>
      <w:r w:rsidR="007847BE">
        <w:rPr>
          <w:rFonts w:ascii="Times New Roman" w:hAnsi="Times New Roman" w:cs="Times New Roman"/>
          <w:sz w:val="26"/>
          <w:szCs w:val="26"/>
        </w:rPr>
        <w:t>chung</w:t>
      </w:r>
      <w:proofErr w:type="gramEnd"/>
      <w:r w:rsidR="007847BE">
        <w:rPr>
          <w:rFonts w:ascii="Times New Roman" w:hAnsi="Times New Roman" w:cs="Times New Roman"/>
          <w:sz w:val="26"/>
          <w:szCs w:val="26"/>
        </w:rPr>
        <w:t xml:space="preserve"> và hoạt động giao nhận</w:t>
      </w:r>
      <w:r w:rsidRPr="00AC70C4">
        <w:rPr>
          <w:rFonts w:ascii="Times New Roman" w:hAnsi="Times New Roman" w:cs="Times New Roman"/>
          <w:sz w:val="26"/>
          <w:szCs w:val="26"/>
        </w:rPr>
        <w:t xml:space="preserve"> trong khu vực</w:t>
      </w:r>
      <w:r w:rsidR="007847BE">
        <w:rPr>
          <w:rFonts w:ascii="Times New Roman" w:hAnsi="Times New Roman" w:cs="Times New Roman"/>
          <w:sz w:val="26"/>
          <w:szCs w:val="26"/>
        </w:rPr>
        <w:t xml:space="preserve">, trong đó có các nỗ </w:t>
      </w:r>
      <w:r w:rsidRPr="00AC70C4">
        <w:rPr>
          <w:rFonts w:ascii="Times New Roman" w:hAnsi="Times New Roman" w:cs="Times New Roman"/>
          <w:sz w:val="26"/>
          <w:szCs w:val="26"/>
        </w:rPr>
        <w:t>cải thiện quy hoạch cơ sở hạ tầng và xây dựng đường bộ. Trong khi Malaysia tìm cách tăng cường công nghệ</w:t>
      </w:r>
      <w:r w:rsidR="007847BE">
        <w:rPr>
          <w:rFonts w:ascii="Times New Roman" w:hAnsi="Times New Roman" w:cs="Times New Roman"/>
          <w:sz w:val="26"/>
          <w:szCs w:val="26"/>
        </w:rPr>
        <w:t>,</w:t>
      </w:r>
      <w:r w:rsidRPr="00AC70C4">
        <w:rPr>
          <w:rFonts w:ascii="Times New Roman" w:hAnsi="Times New Roman" w:cs="Times New Roman"/>
          <w:sz w:val="26"/>
          <w:szCs w:val="26"/>
        </w:rPr>
        <w:t xml:space="preserve"> vốn nhân lự</w:t>
      </w:r>
      <w:r w:rsidR="007847BE">
        <w:rPr>
          <w:rFonts w:ascii="Times New Roman" w:hAnsi="Times New Roman" w:cs="Times New Roman"/>
          <w:sz w:val="26"/>
          <w:szCs w:val="26"/>
        </w:rPr>
        <w:t>c và</w:t>
      </w:r>
      <w:r w:rsidRPr="00AC70C4">
        <w:rPr>
          <w:rFonts w:ascii="Times New Roman" w:hAnsi="Times New Roman" w:cs="Times New Roman"/>
          <w:sz w:val="26"/>
          <w:szCs w:val="26"/>
        </w:rPr>
        <w:t xml:space="preserve"> thúc đẩy nhu cầu vận chuyển hàng hóa, Indonesia đơn giản hóa các quy định </w:t>
      </w:r>
      <w:r w:rsidR="007847BE">
        <w:rPr>
          <w:rFonts w:ascii="Times New Roman" w:hAnsi="Times New Roman" w:cs="Times New Roman"/>
          <w:sz w:val="26"/>
          <w:szCs w:val="26"/>
        </w:rPr>
        <w:t>logistics</w:t>
      </w:r>
      <w:r w:rsidRPr="00AC70C4">
        <w:rPr>
          <w:rFonts w:ascii="Times New Roman" w:hAnsi="Times New Roman" w:cs="Times New Roman"/>
          <w:sz w:val="26"/>
          <w:szCs w:val="26"/>
        </w:rPr>
        <w:t xml:space="preserve"> để khuyến khích các doanh nghiệp đắm mình vào thương mại điện tử. Chính phủ Thái </w:t>
      </w:r>
      <w:proofErr w:type="gramStart"/>
      <w:r w:rsidRPr="00AC70C4">
        <w:rPr>
          <w:rFonts w:ascii="Times New Roman" w:hAnsi="Times New Roman" w:cs="Times New Roman"/>
          <w:sz w:val="26"/>
          <w:szCs w:val="26"/>
        </w:rPr>
        <w:t>Lan</w:t>
      </w:r>
      <w:proofErr w:type="gramEnd"/>
      <w:r w:rsidRPr="00AC70C4">
        <w:rPr>
          <w:rFonts w:ascii="Times New Roman" w:hAnsi="Times New Roman" w:cs="Times New Roman"/>
          <w:sz w:val="26"/>
          <w:szCs w:val="26"/>
        </w:rPr>
        <w:t xml:space="preserve"> đặt mục tiêu mở rộng về vận tải đường sắt và quy hoạch cơ sở hạ tầng xuyên biên giới. </w:t>
      </w:r>
      <w:proofErr w:type="gramStart"/>
      <w:r w:rsidRPr="00AC70C4">
        <w:rPr>
          <w:rFonts w:ascii="Times New Roman" w:hAnsi="Times New Roman" w:cs="Times New Roman"/>
          <w:sz w:val="26"/>
          <w:szCs w:val="26"/>
        </w:rPr>
        <w:t xml:space="preserve">Singapore, một quốc gia phát triển hơn, với nền tảng quản lý </w:t>
      </w:r>
      <w:r w:rsidR="007847BE">
        <w:rPr>
          <w:rFonts w:ascii="Times New Roman" w:hAnsi="Times New Roman" w:cs="Times New Roman"/>
          <w:sz w:val="26"/>
          <w:szCs w:val="26"/>
        </w:rPr>
        <w:t>logistics</w:t>
      </w:r>
      <w:r w:rsidRPr="00AC70C4">
        <w:rPr>
          <w:rFonts w:ascii="Times New Roman" w:hAnsi="Times New Roman" w:cs="Times New Roman"/>
          <w:sz w:val="26"/>
          <w:szCs w:val="26"/>
        </w:rPr>
        <w:t xml:space="preserve"> vững mạnh, cố gắng củng cố vị thế là mộ</w:t>
      </w:r>
      <w:r w:rsidR="007847BE">
        <w:rPr>
          <w:rFonts w:ascii="Times New Roman" w:hAnsi="Times New Roman" w:cs="Times New Roman"/>
          <w:sz w:val="26"/>
          <w:szCs w:val="26"/>
        </w:rPr>
        <w:t>t trung tâm logistics đẳng cấp quốc tế.</w:t>
      </w:r>
      <w:proofErr w:type="gramEnd"/>
      <w:r w:rsidR="007847BE">
        <w:rPr>
          <w:rFonts w:ascii="Times New Roman" w:hAnsi="Times New Roman" w:cs="Times New Roman"/>
          <w:sz w:val="26"/>
          <w:szCs w:val="26"/>
        </w:rPr>
        <w:t xml:space="preserve"> </w:t>
      </w:r>
      <w:proofErr w:type="gramStart"/>
      <w:r w:rsidRPr="00AC70C4">
        <w:rPr>
          <w:rFonts w:ascii="Times New Roman" w:hAnsi="Times New Roman" w:cs="Times New Roman"/>
          <w:sz w:val="26"/>
          <w:szCs w:val="26"/>
        </w:rPr>
        <w:t>Tuy nhiên, các nước kém phát triể</w:t>
      </w:r>
      <w:r w:rsidR="007847BE">
        <w:rPr>
          <w:rFonts w:ascii="Times New Roman" w:hAnsi="Times New Roman" w:cs="Times New Roman"/>
          <w:sz w:val="26"/>
          <w:szCs w:val="26"/>
        </w:rPr>
        <w:t>n hơn</w:t>
      </w:r>
      <w:r w:rsidRPr="00AC70C4">
        <w:rPr>
          <w:rFonts w:ascii="Times New Roman" w:hAnsi="Times New Roman" w:cs="Times New Roman"/>
          <w:sz w:val="26"/>
          <w:szCs w:val="26"/>
        </w:rPr>
        <w:t xml:space="preserve">, như Lào và Myanmar, vẫn </w:t>
      </w:r>
      <w:r w:rsidR="007847BE">
        <w:rPr>
          <w:rFonts w:ascii="Times New Roman" w:hAnsi="Times New Roman" w:cs="Times New Roman"/>
          <w:sz w:val="26"/>
          <w:szCs w:val="26"/>
        </w:rPr>
        <w:t>còn rất nhiều việc phải làm để cải thiện lĩnh vực logistics của họ.</w:t>
      </w:r>
      <w:proofErr w:type="gramEnd"/>
      <w:r w:rsidR="007847BE">
        <w:rPr>
          <w:rFonts w:ascii="Times New Roman" w:hAnsi="Times New Roman" w:cs="Times New Roman"/>
          <w:sz w:val="26"/>
          <w:szCs w:val="26"/>
        </w:rPr>
        <w:t xml:space="preserve"> </w:t>
      </w:r>
    </w:p>
    <w:p w:rsidR="00AC70C4" w:rsidRDefault="00AC70C4" w:rsidP="00AC70C4">
      <w:pPr>
        <w:spacing w:before="120" w:after="120" w:line="312" w:lineRule="auto"/>
        <w:ind w:firstLine="720"/>
        <w:jc w:val="both"/>
        <w:rPr>
          <w:rFonts w:ascii="Times New Roman" w:hAnsi="Times New Roman" w:cs="Times New Roman"/>
          <w:sz w:val="26"/>
          <w:szCs w:val="26"/>
        </w:rPr>
      </w:pPr>
      <w:proofErr w:type="gramStart"/>
      <w:r w:rsidRPr="00AC70C4">
        <w:rPr>
          <w:rFonts w:ascii="Times New Roman" w:hAnsi="Times New Roman" w:cs="Times New Roman"/>
          <w:sz w:val="26"/>
          <w:szCs w:val="26"/>
        </w:rPr>
        <w:t xml:space="preserve">Quy hoạch cơ sở hạ tầng và xây dựng đường bộ kém đã dẫn đến những thách thức đối với các nhà quản lý </w:t>
      </w:r>
      <w:r w:rsidR="007847BE">
        <w:rPr>
          <w:rFonts w:ascii="Times New Roman" w:hAnsi="Times New Roman" w:cs="Times New Roman"/>
          <w:sz w:val="26"/>
          <w:szCs w:val="26"/>
        </w:rPr>
        <w:t>logistics</w:t>
      </w:r>
      <w:r w:rsidRPr="00AC70C4">
        <w:rPr>
          <w:rFonts w:ascii="Times New Roman" w:hAnsi="Times New Roman" w:cs="Times New Roman"/>
          <w:sz w:val="26"/>
          <w:szCs w:val="26"/>
        </w:rPr>
        <w:t>.</w:t>
      </w:r>
      <w:proofErr w:type="gramEnd"/>
      <w:r w:rsidRPr="00AC70C4">
        <w:rPr>
          <w:rFonts w:ascii="Times New Roman" w:hAnsi="Times New Roman" w:cs="Times New Roman"/>
          <w:sz w:val="26"/>
          <w:szCs w:val="26"/>
        </w:rPr>
        <w:t xml:space="preserve"> </w:t>
      </w:r>
      <w:proofErr w:type="gramStart"/>
      <w:r w:rsidRPr="00AC70C4">
        <w:rPr>
          <w:rFonts w:ascii="Times New Roman" w:hAnsi="Times New Roman" w:cs="Times New Roman"/>
          <w:sz w:val="26"/>
          <w:szCs w:val="26"/>
        </w:rPr>
        <w:t xml:space="preserve">Đặc biệt là ở các nước ASEAN, nơi </w:t>
      </w:r>
      <w:r w:rsidR="007847BE">
        <w:rPr>
          <w:rFonts w:ascii="Times New Roman" w:hAnsi="Times New Roman" w:cs="Times New Roman"/>
          <w:sz w:val="26"/>
          <w:szCs w:val="26"/>
        </w:rPr>
        <w:t xml:space="preserve">xu hướng </w:t>
      </w:r>
      <w:r w:rsidRPr="00AC70C4">
        <w:rPr>
          <w:rFonts w:ascii="Times New Roman" w:hAnsi="Times New Roman" w:cs="Times New Roman"/>
          <w:sz w:val="26"/>
          <w:szCs w:val="26"/>
        </w:rPr>
        <w:t xml:space="preserve">quản lý chuỗi cung ứng tích hợp công nghệ </w:t>
      </w:r>
      <w:r w:rsidR="007847BE">
        <w:rPr>
          <w:rFonts w:ascii="Times New Roman" w:hAnsi="Times New Roman" w:cs="Times New Roman"/>
          <w:sz w:val="26"/>
          <w:szCs w:val="26"/>
        </w:rPr>
        <w:t>là yêu cầu tất yếu thì</w:t>
      </w:r>
      <w:r w:rsidRPr="00AC70C4">
        <w:rPr>
          <w:rFonts w:ascii="Times New Roman" w:hAnsi="Times New Roman" w:cs="Times New Roman"/>
          <w:sz w:val="26"/>
          <w:szCs w:val="26"/>
        </w:rPr>
        <w:t xml:space="preserve"> việc xây dựng thủ công tuyến đường giao hàng cuối cùng vừa gây tốn kém vừa mất thời gian.</w:t>
      </w:r>
      <w:proofErr w:type="gramEnd"/>
      <w:r w:rsidRPr="00AC70C4">
        <w:rPr>
          <w:rFonts w:ascii="Times New Roman" w:hAnsi="Times New Roman" w:cs="Times New Roman"/>
          <w:sz w:val="26"/>
          <w:szCs w:val="26"/>
        </w:rPr>
        <w:t xml:space="preserve"> </w:t>
      </w:r>
      <w:proofErr w:type="gramStart"/>
      <w:r w:rsidRPr="00AC70C4">
        <w:rPr>
          <w:rFonts w:ascii="Times New Roman" w:hAnsi="Times New Roman" w:cs="Times New Roman"/>
          <w:sz w:val="26"/>
          <w:szCs w:val="26"/>
        </w:rPr>
        <w:t>Các tài xế ở một số khu vự</w:t>
      </w:r>
      <w:r w:rsidR="007847BE">
        <w:rPr>
          <w:rFonts w:ascii="Times New Roman" w:hAnsi="Times New Roman" w:cs="Times New Roman"/>
          <w:sz w:val="26"/>
          <w:szCs w:val="26"/>
        </w:rPr>
        <w:t xml:space="preserve">c ASEAN vẫn gặp rất nhiều khó khăn trong vận </w:t>
      </w:r>
      <w:r w:rsidRPr="00AC70C4">
        <w:rPr>
          <w:rFonts w:ascii="Times New Roman" w:hAnsi="Times New Roman" w:cs="Times New Roman"/>
          <w:sz w:val="26"/>
          <w:szCs w:val="26"/>
        </w:rPr>
        <w:t>chuyển hàng hóa và dịch vụ đến các địa điểm được xác định trước một cách kịp thời và chính xác.</w:t>
      </w:r>
      <w:proofErr w:type="gramEnd"/>
      <w:r w:rsidRPr="00AC70C4">
        <w:rPr>
          <w:rFonts w:ascii="Times New Roman" w:hAnsi="Times New Roman" w:cs="Times New Roman"/>
          <w:sz w:val="26"/>
          <w:szCs w:val="26"/>
        </w:rPr>
        <w:t xml:space="preserve"> </w:t>
      </w:r>
      <w:proofErr w:type="gramStart"/>
      <w:r w:rsidR="007847BE">
        <w:rPr>
          <w:rFonts w:ascii="Times New Roman" w:hAnsi="Times New Roman" w:cs="Times New Roman"/>
          <w:sz w:val="26"/>
          <w:szCs w:val="26"/>
        </w:rPr>
        <w:t>Tuy nhiên, t</w:t>
      </w:r>
      <w:r w:rsidRPr="00AC70C4">
        <w:rPr>
          <w:rFonts w:ascii="Times New Roman" w:hAnsi="Times New Roman" w:cs="Times New Roman"/>
          <w:sz w:val="26"/>
          <w:szCs w:val="26"/>
        </w:rPr>
        <w:t xml:space="preserve">rong </w:t>
      </w:r>
      <w:r w:rsidR="007847BE">
        <w:rPr>
          <w:rFonts w:ascii="Times New Roman" w:hAnsi="Times New Roman" w:cs="Times New Roman"/>
          <w:sz w:val="26"/>
          <w:szCs w:val="26"/>
        </w:rPr>
        <w:t>nhiều</w:t>
      </w:r>
      <w:r w:rsidRPr="00AC70C4">
        <w:rPr>
          <w:rFonts w:ascii="Times New Roman" w:hAnsi="Times New Roman" w:cs="Times New Roman"/>
          <w:sz w:val="26"/>
          <w:szCs w:val="26"/>
        </w:rPr>
        <w:t xml:space="preserve"> trường hợp, họ cho rằng họ quen thuộc với khu vực địa phương, từ chối sử dụng sự trợ giúp của công nghệ và có xu hướng đi các tuyến đường dài hơn</w:t>
      </w:r>
      <w:r>
        <w:rPr>
          <w:rFonts w:ascii="Times New Roman" w:hAnsi="Times New Roman" w:cs="Times New Roman"/>
          <w:sz w:val="26"/>
          <w:szCs w:val="26"/>
        </w:rPr>
        <w:t>.</w:t>
      </w:r>
      <w:proofErr w:type="gramEnd"/>
    </w:p>
    <w:p w:rsidR="00AC70C4" w:rsidRDefault="007847BE" w:rsidP="00AC70C4">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Trong khi đó, đ</w:t>
      </w:r>
      <w:r w:rsidR="00AC70C4" w:rsidRPr="00AC70C4">
        <w:rPr>
          <w:rFonts w:ascii="Times New Roman" w:hAnsi="Times New Roman" w:cs="Times New Roman"/>
          <w:sz w:val="26"/>
          <w:szCs w:val="26"/>
        </w:rPr>
        <w:t>ô thị hóa và bùng nổ dân số ở các nước ASEAN dẫn đến việc di cư đến các thành phố lớn ngày càng tăng.</w:t>
      </w:r>
      <w:proofErr w:type="gramEnd"/>
      <w:r w:rsidR="00AC70C4" w:rsidRPr="00AC70C4">
        <w:rPr>
          <w:rFonts w:ascii="Times New Roman" w:hAnsi="Times New Roman" w:cs="Times New Roman"/>
          <w:sz w:val="26"/>
          <w:szCs w:val="26"/>
        </w:rPr>
        <w:t xml:space="preserve"> </w:t>
      </w:r>
      <w:proofErr w:type="gramStart"/>
      <w:r w:rsidR="00AC70C4" w:rsidRPr="00AC70C4">
        <w:rPr>
          <w:rFonts w:ascii="Times New Roman" w:hAnsi="Times New Roman" w:cs="Times New Roman"/>
          <w:sz w:val="26"/>
          <w:szCs w:val="26"/>
        </w:rPr>
        <w:t xml:space="preserve">Điều này dẫn đến tình trạng tắc nghẽn giao thông nghiêm trọng và cơ sở hạ tầng xuống cấp thách thức đáng kể việc quản lý </w:t>
      </w:r>
      <w:r>
        <w:rPr>
          <w:rFonts w:ascii="Times New Roman" w:hAnsi="Times New Roman" w:cs="Times New Roman"/>
          <w:sz w:val="26"/>
          <w:szCs w:val="26"/>
        </w:rPr>
        <w:t>logistics</w:t>
      </w:r>
      <w:r w:rsidR="00AC70C4" w:rsidRPr="00AC70C4">
        <w:rPr>
          <w:rFonts w:ascii="Times New Roman" w:hAnsi="Times New Roman" w:cs="Times New Roman"/>
          <w:sz w:val="26"/>
          <w:szCs w:val="26"/>
        </w:rPr>
        <w:t xml:space="preserve"> ở dặm cuối.</w:t>
      </w:r>
      <w:proofErr w:type="gramEnd"/>
    </w:p>
    <w:p w:rsidR="00AC70C4" w:rsidRPr="00CB5A38" w:rsidRDefault="00CB5A38" w:rsidP="00AC70C4">
      <w:pPr>
        <w:spacing w:before="120" w:after="120" w:line="312" w:lineRule="auto"/>
        <w:ind w:firstLine="720"/>
        <w:jc w:val="both"/>
        <w:rPr>
          <w:rFonts w:ascii="Times New Roman" w:hAnsi="Times New Roman" w:cs="Times New Roman"/>
          <w:i/>
          <w:sz w:val="26"/>
          <w:szCs w:val="26"/>
        </w:rPr>
      </w:pPr>
      <w:r>
        <w:rPr>
          <w:rFonts w:ascii="Times New Roman" w:hAnsi="Times New Roman" w:cs="Times New Roman"/>
          <w:i/>
          <w:sz w:val="26"/>
          <w:szCs w:val="26"/>
        </w:rPr>
        <w:t xml:space="preserve">Gỡ nút thắt về </w:t>
      </w:r>
      <w:r w:rsidR="00AC70C4" w:rsidRPr="00CB5A38">
        <w:rPr>
          <w:rFonts w:ascii="Times New Roman" w:hAnsi="Times New Roman" w:cs="Times New Roman"/>
          <w:i/>
          <w:sz w:val="26"/>
          <w:szCs w:val="26"/>
        </w:rPr>
        <w:t>tích hợp công nghệ</w:t>
      </w:r>
    </w:p>
    <w:p w:rsidR="00AC70C4" w:rsidRPr="00AC70C4" w:rsidRDefault="00B10590" w:rsidP="00AC70C4">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Do</w:t>
      </w:r>
      <w:r w:rsidR="00AC70C4" w:rsidRPr="00AC70C4">
        <w:rPr>
          <w:rFonts w:ascii="Times New Roman" w:hAnsi="Times New Roman" w:cs="Times New Roman"/>
          <w:sz w:val="26"/>
          <w:szCs w:val="26"/>
        </w:rPr>
        <w:t xml:space="preserve"> không tích hợp công nghệ vào các hệ thống quản lý chuỗi cung ứng, các doanh nghiệp </w:t>
      </w:r>
      <w:r>
        <w:rPr>
          <w:rFonts w:ascii="Times New Roman" w:hAnsi="Times New Roman" w:cs="Times New Roman"/>
          <w:sz w:val="26"/>
          <w:szCs w:val="26"/>
        </w:rPr>
        <w:t>phải chấp nhận</w:t>
      </w:r>
      <w:r w:rsidR="00AC70C4" w:rsidRPr="00AC70C4">
        <w:rPr>
          <w:rFonts w:ascii="Times New Roman" w:hAnsi="Times New Roman" w:cs="Times New Roman"/>
          <w:sz w:val="26"/>
          <w:szCs w:val="26"/>
        </w:rPr>
        <w:t xml:space="preserve"> chi phí </w:t>
      </w:r>
      <w:r w:rsidR="007847BE">
        <w:rPr>
          <w:rFonts w:ascii="Times New Roman" w:hAnsi="Times New Roman" w:cs="Times New Roman"/>
          <w:sz w:val="26"/>
          <w:szCs w:val="26"/>
        </w:rPr>
        <w:t>logistics</w:t>
      </w:r>
      <w:r w:rsidR="00AC70C4" w:rsidRPr="00AC70C4">
        <w:rPr>
          <w:rFonts w:ascii="Times New Roman" w:hAnsi="Times New Roman" w:cs="Times New Roman"/>
          <w:sz w:val="26"/>
          <w:szCs w:val="26"/>
        </w:rPr>
        <w:t xml:space="preserve"> </w:t>
      </w:r>
      <w:r>
        <w:rPr>
          <w:rFonts w:ascii="Times New Roman" w:hAnsi="Times New Roman" w:cs="Times New Roman"/>
          <w:sz w:val="26"/>
          <w:szCs w:val="26"/>
        </w:rPr>
        <w:t>cao và hạn chế năng lực cạnh tranh của chính họ</w:t>
      </w:r>
      <w:r w:rsidR="00AC70C4" w:rsidRPr="00AC70C4">
        <w:rPr>
          <w:rFonts w:ascii="Times New Roman" w:hAnsi="Times New Roman" w:cs="Times New Roman"/>
          <w:sz w:val="26"/>
          <w:szCs w:val="26"/>
        </w:rPr>
        <w:t xml:space="preserve">. </w:t>
      </w:r>
      <w:proofErr w:type="gramStart"/>
      <w:r w:rsidR="00AC70C4" w:rsidRPr="00AC70C4">
        <w:rPr>
          <w:rFonts w:ascii="Times New Roman" w:hAnsi="Times New Roman" w:cs="Times New Roman"/>
          <w:sz w:val="26"/>
          <w:szCs w:val="26"/>
        </w:rPr>
        <w:t>Theo</w:t>
      </w:r>
      <w:r w:rsidR="00B66626">
        <w:rPr>
          <w:rFonts w:ascii="Times New Roman" w:hAnsi="Times New Roman" w:cs="Times New Roman"/>
          <w:sz w:val="26"/>
          <w:szCs w:val="26"/>
        </w:rPr>
        <w:t xml:space="preserve"> công ty nghiên cứu thị trường</w:t>
      </w:r>
      <w:r w:rsidR="00AC70C4" w:rsidRPr="00AC70C4">
        <w:rPr>
          <w:rFonts w:ascii="Times New Roman" w:hAnsi="Times New Roman" w:cs="Times New Roman"/>
          <w:sz w:val="26"/>
          <w:szCs w:val="26"/>
        </w:rPr>
        <w:t xml:space="preserve"> SpirEresearch, </w:t>
      </w:r>
      <w:r>
        <w:rPr>
          <w:rFonts w:ascii="Times New Roman" w:hAnsi="Times New Roman" w:cs="Times New Roman"/>
          <w:sz w:val="26"/>
          <w:szCs w:val="26"/>
        </w:rPr>
        <w:t xml:space="preserve">sẽ là một bất lợi </w:t>
      </w:r>
      <w:r>
        <w:rPr>
          <w:rFonts w:ascii="Times New Roman" w:hAnsi="Times New Roman" w:cs="Times New Roman"/>
          <w:sz w:val="26"/>
          <w:szCs w:val="26"/>
        </w:rPr>
        <w:lastRenderedPageBreak/>
        <w:t>lớn nếu</w:t>
      </w:r>
      <w:r w:rsidR="00AC70C4" w:rsidRPr="00AC70C4">
        <w:rPr>
          <w:rFonts w:ascii="Times New Roman" w:hAnsi="Times New Roman" w:cs="Times New Roman"/>
          <w:sz w:val="26"/>
          <w:szCs w:val="26"/>
        </w:rPr>
        <w:t xml:space="preserve"> không thể áp dụng những tiến bộ như Hệ thống quản lý vận tải và Hệ thống định vị toàn cầu.</w:t>
      </w:r>
      <w:proofErr w:type="gramEnd"/>
      <w:r w:rsidR="00AC70C4" w:rsidRPr="00AC70C4">
        <w:rPr>
          <w:rFonts w:ascii="Times New Roman" w:hAnsi="Times New Roman" w:cs="Times New Roman"/>
          <w:sz w:val="26"/>
          <w:szCs w:val="26"/>
        </w:rPr>
        <w:t xml:space="preserve"> Chi phí ban đầu cao cho việc thực hiện </w:t>
      </w:r>
      <w:r>
        <w:rPr>
          <w:rFonts w:ascii="Times New Roman" w:hAnsi="Times New Roman" w:cs="Times New Roman"/>
          <w:sz w:val="26"/>
          <w:szCs w:val="26"/>
        </w:rPr>
        <w:t>là rào cản chính đối với các doanh nghiệp ASEAN, khiến họ khó tiến nhanh hơn trong việc cải thiện năng lực logistics. Đặc biệt, logistics tại các vùng nông thôn ở các nước như</w:t>
      </w:r>
      <w:r w:rsidR="00AC70C4" w:rsidRPr="00AC70C4">
        <w:rPr>
          <w:rFonts w:ascii="Times New Roman" w:hAnsi="Times New Roman" w:cs="Times New Roman"/>
          <w:sz w:val="26"/>
          <w:szCs w:val="26"/>
        </w:rPr>
        <w:t xml:space="preserve"> Indonesia và Malaysia </w:t>
      </w:r>
      <w:r>
        <w:rPr>
          <w:rFonts w:ascii="Times New Roman" w:hAnsi="Times New Roman" w:cs="Times New Roman"/>
          <w:sz w:val="26"/>
          <w:szCs w:val="26"/>
        </w:rPr>
        <w:t>cũng đang phải đối mặt với những thách</w:t>
      </w:r>
      <w:r w:rsidR="00AC70C4" w:rsidRPr="00AC70C4">
        <w:rPr>
          <w:rFonts w:ascii="Times New Roman" w:hAnsi="Times New Roman" w:cs="Times New Roman"/>
          <w:sz w:val="26"/>
          <w:szCs w:val="26"/>
        </w:rPr>
        <w:t xml:space="preserve"> thức do cơ sở hạ tầng viễn thông kém phát triể</w:t>
      </w:r>
      <w:r>
        <w:rPr>
          <w:rFonts w:ascii="Times New Roman" w:hAnsi="Times New Roman" w:cs="Times New Roman"/>
          <w:sz w:val="26"/>
          <w:szCs w:val="26"/>
        </w:rPr>
        <w:t xml:space="preserve">n, đòi hỏi những nỗ lực trong việc gỡ các nút thắt về tích hợp công nghệ. </w:t>
      </w:r>
    </w:p>
    <w:p w:rsidR="00AC70C4" w:rsidRPr="00CB5A38" w:rsidRDefault="00AC70C4" w:rsidP="00AC70C4">
      <w:pPr>
        <w:spacing w:before="120" w:after="120" w:line="312" w:lineRule="auto"/>
        <w:ind w:firstLine="720"/>
        <w:jc w:val="both"/>
        <w:rPr>
          <w:rFonts w:ascii="Times New Roman" w:hAnsi="Times New Roman" w:cs="Times New Roman"/>
          <w:i/>
          <w:sz w:val="26"/>
          <w:szCs w:val="26"/>
        </w:rPr>
      </w:pPr>
      <w:r w:rsidRPr="00CB5A38">
        <w:rPr>
          <w:rFonts w:ascii="Times New Roman" w:hAnsi="Times New Roman" w:cs="Times New Roman"/>
          <w:i/>
          <w:sz w:val="26"/>
          <w:szCs w:val="26"/>
        </w:rPr>
        <w:t>Đột phá công nghệ được kỳ vọng sẽ thay đổi lĩnh vực logistics của ASEAN</w:t>
      </w:r>
    </w:p>
    <w:p w:rsidR="00AC70C4" w:rsidRPr="00AC70C4" w:rsidRDefault="00B10590" w:rsidP="00AC70C4">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Do yêu cầu về</w:t>
      </w:r>
      <w:r w:rsidR="00AC70C4" w:rsidRPr="00AC70C4">
        <w:rPr>
          <w:rFonts w:ascii="Times New Roman" w:hAnsi="Times New Roman" w:cs="Times New Roman"/>
          <w:sz w:val="26"/>
          <w:szCs w:val="26"/>
        </w:rPr>
        <w:t xml:space="preserve"> quản lý chuỗi cung ứng, các nhà </w:t>
      </w:r>
      <w:r w:rsidR="00FB0041">
        <w:rPr>
          <w:rFonts w:ascii="Times New Roman" w:hAnsi="Times New Roman" w:cs="Times New Roman"/>
          <w:sz w:val="26"/>
          <w:szCs w:val="26"/>
        </w:rPr>
        <w:t>cung cấp dịch vụ</w:t>
      </w:r>
      <w:r w:rsidR="00AC70C4" w:rsidRPr="00AC70C4">
        <w:rPr>
          <w:rFonts w:ascii="Times New Roman" w:hAnsi="Times New Roman" w:cs="Times New Roman"/>
          <w:sz w:val="26"/>
          <w:szCs w:val="26"/>
        </w:rPr>
        <w:t xml:space="preserve"> </w:t>
      </w:r>
      <w:r w:rsidR="007847BE">
        <w:rPr>
          <w:rFonts w:ascii="Times New Roman" w:hAnsi="Times New Roman" w:cs="Times New Roman"/>
          <w:sz w:val="26"/>
          <w:szCs w:val="26"/>
        </w:rPr>
        <w:t>logistics</w:t>
      </w:r>
      <w:r w:rsidR="00AC70C4" w:rsidRPr="00AC70C4">
        <w:rPr>
          <w:rFonts w:ascii="Times New Roman" w:hAnsi="Times New Roman" w:cs="Times New Roman"/>
          <w:sz w:val="26"/>
          <w:szCs w:val="26"/>
        </w:rPr>
        <w:t xml:space="preserve"> bắt đầu nhận ra tầm quan trọng của công nghệ trong việc thúc đẩy </w:t>
      </w:r>
      <w:r>
        <w:rPr>
          <w:rFonts w:ascii="Times New Roman" w:hAnsi="Times New Roman" w:cs="Times New Roman"/>
          <w:sz w:val="26"/>
          <w:szCs w:val="26"/>
        </w:rPr>
        <w:t>hiệu quả giao nhận, đặc biệt</w:t>
      </w:r>
      <w:r w:rsidR="00AC70C4" w:rsidRPr="00AC70C4">
        <w:rPr>
          <w:rFonts w:ascii="Times New Roman" w:hAnsi="Times New Roman" w:cs="Times New Roman"/>
          <w:sz w:val="26"/>
          <w:szCs w:val="26"/>
        </w:rPr>
        <w:t xml:space="preserve"> ở dặm cuối. </w:t>
      </w:r>
      <w:proofErr w:type="gramStart"/>
      <w:r w:rsidR="00AC70C4" w:rsidRPr="00AC70C4">
        <w:rPr>
          <w:rFonts w:ascii="Times New Roman" w:hAnsi="Times New Roman" w:cs="Times New Roman"/>
          <w:sz w:val="26"/>
          <w:szCs w:val="26"/>
        </w:rPr>
        <w:t xml:space="preserve">Nhiều nhà quản lý </w:t>
      </w:r>
      <w:r w:rsidR="007847BE">
        <w:rPr>
          <w:rFonts w:ascii="Times New Roman" w:hAnsi="Times New Roman" w:cs="Times New Roman"/>
          <w:sz w:val="26"/>
          <w:szCs w:val="26"/>
        </w:rPr>
        <w:t>logistics</w:t>
      </w:r>
      <w:r w:rsidR="00FB0041">
        <w:rPr>
          <w:rFonts w:ascii="Times New Roman" w:hAnsi="Times New Roman" w:cs="Times New Roman"/>
          <w:sz w:val="26"/>
          <w:szCs w:val="26"/>
        </w:rPr>
        <w:t xml:space="preserve"> ASEAN </w:t>
      </w:r>
      <w:r w:rsidR="00AC70C4" w:rsidRPr="00AC70C4">
        <w:rPr>
          <w:rFonts w:ascii="Times New Roman" w:hAnsi="Times New Roman" w:cs="Times New Roman"/>
          <w:sz w:val="26"/>
          <w:szCs w:val="26"/>
        </w:rPr>
        <w:t xml:space="preserve">nhận thức đầy đủ rằng việc giao hàng </w:t>
      </w:r>
      <w:r w:rsidR="00FB0041">
        <w:rPr>
          <w:rFonts w:ascii="Times New Roman" w:hAnsi="Times New Roman" w:cs="Times New Roman"/>
          <w:sz w:val="26"/>
          <w:szCs w:val="26"/>
        </w:rPr>
        <w:t>dặm cuối</w:t>
      </w:r>
      <w:r w:rsidR="00AC70C4" w:rsidRPr="00AC70C4">
        <w:rPr>
          <w:rFonts w:ascii="Times New Roman" w:hAnsi="Times New Roman" w:cs="Times New Roman"/>
          <w:sz w:val="26"/>
          <w:szCs w:val="26"/>
        </w:rPr>
        <w:t xml:space="preserve"> quyết định kết quả cuối cùng của toàn bộ chuỗi cung ứng.</w:t>
      </w:r>
      <w:proofErr w:type="gramEnd"/>
      <w:r w:rsidR="00AC70C4" w:rsidRPr="00AC70C4">
        <w:rPr>
          <w:rFonts w:ascii="Times New Roman" w:hAnsi="Times New Roman" w:cs="Times New Roman"/>
          <w:sz w:val="26"/>
          <w:szCs w:val="26"/>
        </w:rPr>
        <w:t xml:space="preserve"> </w:t>
      </w:r>
    </w:p>
    <w:p w:rsidR="00AC70C4" w:rsidRDefault="00AC70C4" w:rsidP="00AC70C4">
      <w:pPr>
        <w:spacing w:before="120" w:after="120" w:line="312" w:lineRule="auto"/>
        <w:ind w:firstLine="720"/>
        <w:jc w:val="both"/>
        <w:rPr>
          <w:rFonts w:ascii="Times New Roman" w:hAnsi="Times New Roman" w:cs="Times New Roman"/>
          <w:sz w:val="26"/>
          <w:szCs w:val="26"/>
        </w:rPr>
      </w:pPr>
      <w:proofErr w:type="gramStart"/>
      <w:r w:rsidRPr="00AC70C4">
        <w:rPr>
          <w:rFonts w:ascii="Times New Roman" w:hAnsi="Times New Roman" w:cs="Times New Roman"/>
          <w:sz w:val="26"/>
          <w:szCs w:val="26"/>
        </w:rPr>
        <w:t>Nhiều doanh nghiệp dựa vào tiềm năng to lớn của Trí tuệ nhân tạo (AI) để cách mạng hóa thủ tục chuỗi cung ứng của họ.</w:t>
      </w:r>
      <w:proofErr w:type="gramEnd"/>
      <w:r w:rsidRPr="00AC70C4">
        <w:rPr>
          <w:rFonts w:ascii="Times New Roman" w:hAnsi="Times New Roman" w:cs="Times New Roman"/>
          <w:sz w:val="26"/>
          <w:szCs w:val="26"/>
        </w:rPr>
        <w:t xml:space="preserve"> </w:t>
      </w:r>
      <w:proofErr w:type="gramStart"/>
      <w:r w:rsidRPr="00AC70C4">
        <w:rPr>
          <w:rFonts w:ascii="Times New Roman" w:hAnsi="Times New Roman" w:cs="Times New Roman"/>
          <w:sz w:val="26"/>
          <w:szCs w:val="26"/>
        </w:rPr>
        <w:t xml:space="preserve">Với khả năng dự báo các kịch bản trong tương lai bằng cách tìm ra các mẫu, AI có khả năng tăng cường </w:t>
      </w:r>
      <w:r w:rsidR="00FB0041">
        <w:rPr>
          <w:rFonts w:ascii="Times New Roman" w:hAnsi="Times New Roman" w:cs="Times New Roman"/>
          <w:sz w:val="26"/>
          <w:szCs w:val="26"/>
        </w:rPr>
        <w:t xml:space="preserve">năng lực </w:t>
      </w:r>
      <w:r w:rsidRPr="00AC70C4">
        <w:rPr>
          <w:rFonts w:ascii="Times New Roman" w:hAnsi="Times New Roman" w:cs="Times New Roman"/>
          <w:sz w:val="26"/>
          <w:szCs w:val="26"/>
        </w:rPr>
        <w:t>ra quyết định và cải thiện quản lý rủi ro cho doanh nghiệp.</w:t>
      </w:r>
      <w:proofErr w:type="gramEnd"/>
      <w:r w:rsidRPr="00AC70C4">
        <w:rPr>
          <w:rFonts w:ascii="Times New Roman" w:hAnsi="Times New Roman" w:cs="Times New Roman"/>
          <w:sz w:val="26"/>
          <w:szCs w:val="26"/>
        </w:rPr>
        <w:t xml:space="preserve"> </w:t>
      </w:r>
      <w:proofErr w:type="gramStart"/>
      <w:r w:rsidRPr="00AC70C4">
        <w:rPr>
          <w:rFonts w:ascii="Times New Roman" w:hAnsi="Times New Roman" w:cs="Times New Roman"/>
          <w:sz w:val="26"/>
          <w:szCs w:val="26"/>
        </w:rPr>
        <w:t>Nhiều công ty hàng đầu cũng sử dụng phân tích dữ liệu tiên tiến để tận dụng các cơ hội trong tương lai.</w:t>
      </w:r>
      <w:proofErr w:type="gramEnd"/>
      <w:r w:rsidRPr="00AC70C4">
        <w:rPr>
          <w:rFonts w:ascii="Times New Roman" w:hAnsi="Times New Roman" w:cs="Times New Roman"/>
          <w:sz w:val="26"/>
          <w:szCs w:val="26"/>
        </w:rPr>
        <w:t xml:space="preserve"> </w:t>
      </w:r>
      <w:proofErr w:type="gramStart"/>
      <w:r w:rsidRPr="00AC70C4">
        <w:rPr>
          <w:rFonts w:ascii="Times New Roman" w:hAnsi="Times New Roman" w:cs="Times New Roman"/>
          <w:sz w:val="26"/>
          <w:szCs w:val="26"/>
        </w:rPr>
        <w:t>Các quyết định được đưa ra dựa trên việc phân tích dữ liệu lịch sử có thể cải thiện đáng kể việc ra quyết định.</w:t>
      </w:r>
      <w:proofErr w:type="gramEnd"/>
      <w:r w:rsidRPr="00AC70C4">
        <w:rPr>
          <w:rFonts w:ascii="Times New Roman" w:hAnsi="Times New Roman" w:cs="Times New Roman"/>
          <w:sz w:val="26"/>
          <w:szCs w:val="26"/>
        </w:rPr>
        <w:t xml:space="preserve"> </w:t>
      </w:r>
      <w:proofErr w:type="gramStart"/>
      <w:r w:rsidRPr="00AC70C4">
        <w:rPr>
          <w:rFonts w:ascii="Times New Roman" w:hAnsi="Times New Roman" w:cs="Times New Roman"/>
          <w:sz w:val="26"/>
          <w:szCs w:val="26"/>
        </w:rPr>
        <w:t>Bằng cách cung cấp một bức tranh lớn và dự đoán các sự kiện bất lợi có thể xảy ra, Big Data giúp quản lý và tối ưu hóa các hệ thống quản lý chuỗi cung ứng.</w:t>
      </w:r>
      <w:proofErr w:type="gramEnd"/>
    </w:p>
    <w:p w:rsidR="00E303F5" w:rsidRPr="00E303F5" w:rsidRDefault="00FB0041" w:rsidP="00FB0041">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Một ví dụ đơn cử như </w:t>
      </w:r>
      <w:r w:rsidR="00E303F5" w:rsidRPr="00E303F5">
        <w:rPr>
          <w:rFonts w:ascii="Times New Roman" w:hAnsi="Times New Roman" w:cs="Times New Roman"/>
          <w:sz w:val="26"/>
          <w:szCs w:val="26"/>
        </w:rPr>
        <w:t>Tập đoàn Deutsche Post DHL</w:t>
      </w:r>
      <w:r>
        <w:rPr>
          <w:rFonts w:ascii="Times New Roman" w:hAnsi="Times New Roman" w:cs="Times New Roman"/>
          <w:sz w:val="26"/>
          <w:szCs w:val="26"/>
        </w:rPr>
        <w:t>, nhờ sức mạnh công nghệ,</w:t>
      </w:r>
      <w:r w:rsidR="00E303F5" w:rsidRPr="00E303F5">
        <w:rPr>
          <w:rFonts w:ascii="Times New Roman" w:hAnsi="Times New Roman" w:cs="Times New Roman"/>
          <w:sz w:val="26"/>
          <w:szCs w:val="26"/>
        </w:rPr>
        <w:t xml:space="preserve"> đang mở rộng mạng lưới </w:t>
      </w:r>
      <w:r>
        <w:rPr>
          <w:rFonts w:ascii="Times New Roman" w:hAnsi="Times New Roman" w:cs="Times New Roman"/>
          <w:sz w:val="26"/>
          <w:szCs w:val="26"/>
        </w:rPr>
        <w:t>vận tải</w:t>
      </w:r>
      <w:r w:rsidR="00E303F5" w:rsidRPr="00E303F5">
        <w:rPr>
          <w:rFonts w:ascii="Times New Roman" w:hAnsi="Times New Roman" w:cs="Times New Roman"/>
          <w:sz w:val="26"/>
          <w:szCs w:val="26"/>
        </w:rPr>
        <w:t xml:space="preserve"> đường bộ </w:t>
      </w:r>
      <w:r>
        <w:rPr>
          <w:rFonts w:ascii="Times New Roman" w:hAnsi="Times New Roman" w:cs="Times New Roman"/>
          <w:sz w:val="26"/>
          <w:szCs w:val="26"/>
        </w:rPr>
        <w:t xml:space="preserve">tại ASEAN. Năm 2018, tập đoàn này </w:t>
      </w:r>
      <w:r w:rsidR="00E303F5" w:rsidRPr="00E303F5">
        <w:rPr>
          <w:rFonts w:ascii="Times New Roman" w:hAnsi="Times New Roman" w:cs="Times New Roman"/>
          <w:sz w:val="26"/>
          <w:szCs w:val="26"/>
        </w:rPr>
        <w:t xml:space="preserve">vận hành 3.000 </w:t>
      </w:r>
      <w:proofErr w:type="gramStart"/>
      <w:r w:rsidR="00E303F5" w:rsidRPr="00E303F5">
        <w:rPr>
          <w:rFonts w:ascii="Times New Roman" w:hAnsi="Times New Roman" w:cs="Times New Roman"/>
          <w:sz w:val="26"/>
          <w:szCs w:val="26"/>
        </w:rPr>
        <w:t>xe</w:t>
      </w:r>
      <w:proofErr w:type="gramEnd"/>
      <w:r w:rsidR="00E303F5" w:rsidRPr="00E303F5">
        <w:rPr>
          <w:rFonts w:ascii="Times New Roman" w:hAnsi="Times New Roman" w:cs="Times New Roman"/>
          <w:sz w:val="26"/>
          <w:szCs w:val="26"/>
        </w:rPr>
        <w:t xml:space="preserve"> tải mỗi ngày, bao gồm cả đội xe gồm 1.200 xe của riêng mình. </w:t>
      </w:r>
      <w:proofErr w:type="gramStart"/>
      <w:r w:rsidR="00E303F5" w:rsidRPr="00E303F5">
        <w:rPr>
          <w:rFonts w:ascii="Times New Roman" w:hAnsi="Times New Roman" w:cs="Times New Roman"/>
          <w:sz w:val="26"/>
          <w:szCs w:val="26"/>
        </w:rPr>
        <w:t>Con số này, bao gồm các nửa cung lớn, gần gấp bốn lần so với bảy năm trướ</w:t>
      </w:r>
      <w:r>
        <w:rPr>
          <w:rFonts w:ascii="Times New Roman" w:hAnsi="Times New Roman" w:cs="Times New Roman"/>
          <w:sz w:val="26"/>
          <w:szCs w:val="26"/>
        </w:rPr>
        <w:t>c.</w:t>
      </w:r>
      <w:proofErr w:type="gramEnd"/>
      <w:r>
        <w:rPr>
          <w:rFonts w:ascii="Times New Roman" w:hAnsi="Times New Roman" w:cs="Times New Roman"/>
          <w:sz w:val="26"/>
          <w:szCs w:val="26"/>
        </w:rPr>
        <w:t xml:space="preserve"> Công ty này</w:t>
      </w:r>
      <w:r w:rsidR="00E303F5" w:rsidRPr="00E303F5">
        <w:rPr>
          <w:rFonts w:ascii="Times New Roman" w:hAnsi="Times New Roman" w:cs="Times New Roman"/>
          <w:sz w:val="26"/>
          <w:szCs w:val="26"/>
        </w:rPr>
        <w:t xml:space="preserve"> chủ yếu cung cấp các lô hàng đến các siêu thị và cửa hàng tiện lợi được điều hành bởi các tập đoàn và </w:t>
      </w:r>
      <w:r>
        <w:rPr>
          <w:rFonts w:ascii="Times New Roman" w:hAnsi="Times New Roman" w:cs="Times New Roman"/>
          <w:sz w:val="26"/>
          <w:szCs w:val="26"/>
        </w:rPr>
        <w:t xml:space="preserve">DN </w:t>
      </w:r>
      <w:r w:rsidR="00E303F5" w:rsidRPr="00E303F5">
        <w:rPr>
          <w:rFonts w:ascii="Times New Roman" w:hAnsi="Times New Roman" w:cs="Times New Roman"/>
          <w:sz w:val="26"/>
          <w:szCs w:val="26"/>
        </w:rPr>
        <w:t>ước ngoài, một phân khúc đang phát triển ở</w:t>
      </w:r>
      <w:r>
        <w:rPr>
          <w:rFonts w:ascii="Times New Roman" w:hAnsi="Times New Roman" w:cs="Times New Roman"/>
          <w:sz w:val="26"/>
          <w:szCs w:val="26"/>
        </w:rPr>
        <w:t xml:space="preserve"> các thị trường sôi động trong ASEAN như</w:t>
      </w:r>
      <w:r w:rsidR="00E303F5" w:rsidRPr="00E303F5">
        <w:rPr>
          <w:rFonts w:ascii="Times New Roman" w:hAnsi="Times New Roman" w:cs="Times New Roman"/>
          <w:sz w:val="26"/>
          <w:szCs w:val="26"/>
        </w:rPr>
        <w:t xml:space="preserve"> Thái Lan</w:t>
      </w:r>
      <w:r>
        <w:rPr>
          <w:rFonts w:ascii="Times New Roman" w:hAnsi="Times New Roman" w:cs="Times New Roman"/>
          <w:sz w:val="26"/>
          <w:szCs w:val="26"/>
        </w:rPr>
        <w:t>, Việt Nam, Philippines..</w:t>
      </w:r>
      <w:r w:rsidR="00E303F5" w:rsidRPr="00E303F5">
        <w:rPr>
          <w:rFonts w:ascii="Times New Roman" w:hAnsi="Times New Roman" w:cs="Times New Roman"/>
          <w:sz w:val="26"/>
          <w:szCs w:val="26"/>
        </w:rPr>
        <w:t xml:space="preserve">.Thomas Tieber, người đứng đầu doanh nghiệp vận tải hàng hóa quốc tế của DHL tại Đông Nam và Nam Á, cho biết công ty sẽ hợp tác với các công ty đa quốc gia đang tìm cách chuyển sản xuất ra khỏi Trung Quốc. </w:t>
      </w:r>
      <w:proofErr w:type="gramStart"/>
      <w:r w:rsidR="00E303F5" w:rsidRPr="00E303F5">
        <w:rPr>
          <w:rFonts w:ascii="Times New Roman" w:hAnsi="Times New Roman" w:cs="Times New Roman"/>
          <w:sz w:val="26"/>
          <w:szCs w:val="26"/>
        </w:rPr>
        <w:t xml:space="preserve">DHL sẽ đề xuất </w:t>
      </w:r>
      <w:r w:rsidR="00E303F5" w:rsidRPr="00E303F5">
        <w:rPr>
          <w:rFonts w:ascii="Times New Roman" w:hAnsi="Times New Roman" w:cs="Times New Roman"/>
          <w:sz w:val="26"/>
          <w:szCs w:val="26"/>
        </w:rPr>
        <w:lastRenderedPageBreak/>
        <w:t>các chuyến hàng đến các nước láng giềng cho các nhà sản xuất ở khu vực Đông Dương.</w:t>
      </w:r>
      <w:proofErr w:type="gramEnd"/>
    </w:p>
    <w:p w:rsidR="00CB5A38" w:rsidRDefault="00E303F5" w:rsidP="00DC1644">
      <w:pPr>
        <w:spacing w:before="120" w:after="120" w:line="312" w:lineRule="auto"/>
        <w:ind w:firstLine="720"/>
        <w:jc w:val="both"/>
        <w:rPr>
          <w:rFonts w:ascii="Times New Roman" w:hAnsi="Times New Roman" w:cs="Times New Roman"/>
          <w:sz w:val="26"/>
          <w:szCs w:val="26"/>
        </w:rPr>
      </w:pPr>
      <w:r w:rsidRPr="00E303F5">
        <w:rPr>
          <w:rFonts w:ascii="Times New Roman" w:hAnsi="Times New Roman" w:cs="Times New Roman"/>
          <w:sz w:val="26"/>
          <w:szCs w:val="26"/>
        </w:rPr>
        <w:t xml:space="preserve">Tập đoàn Toll của Úc, thuộc Japan Post Holdings, vận hành một cơ sở rộng khoảng 100.000 mét vuông tại trung tâm </w:t>
      </w:r>
      <w:r w:rsidR="007847BE">
        <w:rPr>
          <w:rFonts w:ascii="Times New Roman" w:hAnsi="Times New Roman" w:cs="Times New Roman"/>
          <w:sz w:val="26"/>
          <w:szCs w:val="26"/>
        </w:rPr>
        <w:t>logistics</w:t>
      </w:r>
      <w:r w:rsidRPr="00E303F5">
        <w:rPr>
          <w:rFonts w:ascii="Times New Roman" w:hAnsi="Times New Roman" w:cs="Times New Roman"/>
          <w:sz w:val="26"/>
          <w:szCs w:val="26"/>
        </w:rPr>
        <w:t xml:space="preserve"> </w:t>
      </w:r>
      <w:r w:rsidR="00FB0041">
        <w:rPr>
          <w:rFonts w:ascii="Times New Roman" w:hAnsi="Times New Roman" w:cs="Times New Roman"/>
          <w:sz w:val="26"/>
          <w:szCs w:val="26"/>
        </w:rPr>
        <w:t xml:space="preserve">ứng dụng các công nghệ hiện đại đẳng cấp </w:t>
      </w:r>
      <w:r w:rsidRPr="00E303F5">
        <w:rPr>
          <w:rFonts w:ascii="Times New Roman" w:hAnsi="Times New Roman" w:cs="Times New Roman"/>
          <w:sz w:val="26"/>
          <w:szCs w:val="26"/>
        </w:rPr>
        <w:t>khu vực củ</w:t>
      </w:r>
      <w:r w:rsidR="00FB0041">
        <w:rPr>
          <w:rFonts w:ascii="Times New Roman" w:hAnsi="Times New Roman" w:cs="Times New Roman"/>
          <w:sz w:val="26"/>
          <w:szCs w:val="26"/>
        </w:rPr>
        <w:t xml:space="preserve">a Singapore. Doanh số </w:t>
      </w:r>
      <w:r w:rsidRPr="00E303F5">
        <w:rPr>
          <w:rFonts w:ascii="Times New Roman" w:hAnsi="Times New Roman" w:cs="Times New Roman"/>
          <w:sz w:val="26"/>
          <w:szCs w:val="26"/>
        </w:rPr>
        <w:t>228 triệu đô la Singapore (168 triệu đô la) xử lý vận chuyển hàng hóa từ hơn 150 công ty, bao gồm các nhà sản xuất hàng hóa lớn hàng ngày. Các kế hoạch kêu gọi tăng tỷ lệ sử dụng lên 100% vào cuối năm từ 90% hiện tại hoặc lâu hơn bằng cách tự động hóa tất cả các thiết bị vận chuyển trong cơ sở.</w:t>
      </w:r>
    </w:p>
    <w:p w:rsidR="005A4E4F" w:rsidRPr="005A4E4F" w:rsidRDefault="005A4E4F" w:rsidP="00DC1644">
      <w:pPr>
        <w:spacing w:before="120" w:after="120" w:line="312" w:lineRule="auto"/>
        <w:ind w:firstLine="720"/>
        <w:jc w:val="both"/>
        <w:rPr>
          <w:rFonts w:ascii="Times New Roman" w:hAnsi="Times New Roman" w:cs="Times New Roman"/>
          <w:b/>
          <w:i/>
          <w:sz w:val="26"/>
          <w:szCs w:val="26"/>
        </w:rPr>
      </w:pPr>
      <w:r w:rsidRPr="005A4E4F">
        <w:rPr>
          <w:rFonts w:ascii="Times New Roman" w:hAnsi="Times New Roman" w:cs="Times New Roman"/>
          <w:b/>
          <w:i/>
          <w:sz w:val="26"/>
          <w:szCs w:val="26"/>
        </w:rPr>
        <w:t>Việt Nam chủ trì H</w:t>
      </w:r>
      <w:r w:rsidRPr="005A4E4F">
        <w:rPr>
          <w:rFonts w:ascii="Times New Roman" w:hAnsi="Times New Roman" w:cs="Times New Roman"/>
          <w:b/>
          <w:i/>
          <w:sz w:val="26"/>
          <w:szCs w:val="26"/>
        </w:rPr>
        <w:t xml:space="preserve">ội nghị các Quan chức cao cấp Giao thông vận tải ASEAN (STOM) lần thứ 47 </w:t>
      </w:r>
      <w:r w:rsidRPr="005A4E4F">
        <w:rPr>
          <w:rFonts w:ascii="Times New Roman" w:hAnsi="Times New Roman" w:cs="Times New Roman"/>
          <w:b/>
          <w:i/>
          <w:sz w:val="26"/>
          <w:szCs w:val="26"/>
        </w:rPr>
        <w:t xml:space="preserve">tại </w:t>
      </w:r>
      <w:r w:rsidRPr="005A4E4F">
        <w:rPr>
          <w:rFonts w:ascii="Times New Roman" w:hAnsi="Times New Roman" w:cs="Times New Roman"/>
          <w:b/>
          <w:i/>
          <w:sz w:val="26"/>
          <w:szCs w:val="26"/>
        </w:rPr>
        <w:t>thành phố Đà Nẵng</w:t>
      </w:r>
      <w:r>
        <w:rPr>
          <w:rFonts w:ascii="Times New Roman" w:hAnsi="Times New Roman" w:cs="Times New Roman"/>
          <w:b/>
          <w:i/>
          <w:sz w:val="26"/>
          <w:szCs w:val="26"/>
        </w:rPr>
        <w:t xml:space="preserve"> diễn ra vào tháng 6/2019</w:t>
      </w:r>
    </w:p>
    <w:p w:rsidR="005A4E4F" w:rsidRPr="005A4E4F" w:rsidRDefault="005A4E4F" w:rsidP="00DC1644">
      <w:pPr>
        <w:spacing w:before="120" w:after="120" w:line="312" w:lineRule="auto"/>
        <w:ind w:firstLine="720"/>
        <w:jc w:val="both"/>
        <w:rPr>
          <w:rFonts w:ascii="Times New Roman" w:hAnsi="Times New Roman" w:cs="Times New Roman"/>
          <w:sz w:val="26"/>
          <w:szCs w:val="26"/>
        </w:rPr>
      </w:pPr>
      <w:r w:rsidRPr="005A4E4F">
        <w:rPr>
          <w:rFonts w:ascii="Times New Roman" w:hAnsi="Times New Roman" w:cs="Times New Roman"/>
          <w:sz w:val="26"/>
          <w:szCs w:val="26"/>
        </w:rPr>
        <w:t>Tham dự Hội nghị có khoảng 200 đại biểu, đại diện của Bộ Giao thông các nước ASEAN (Brunei Darussalam, Campuchia, Indonesia, Lào, Malaysia, Myanmar, Philippines, Singapore, Thái Lan, Việt Nam) và các nước Nhật Bản, Hàn Quốc, Trung Quốc, Ban Thư ký ASEAN, Liên minh châu Âu. Đoàn đại biểu Bộ GTVT Việt Nam do Thứ trưởng Nguyễn Ngọc Đông dẫn đầu, cùng lãnh đạo của các Cục (Đường bộ, Đường sắt, Hàng hải, Hàng không, Đường thủy nội địa) và Lãnh đạo các cơ quan tham mưu của Bộ.</w:t>
      </w:r>
    </w:p>
    <w:p w:rsidR="005A4E4F" w:rsidRPr="005A4E4F" w:rsidRDefault="005A4E4F" w:rsidP="00DC1644">
      <w:pPr>
        <w:spacing w:before="120" w:after="120" w:line="312" w:lineRule="auto"/>
        <w:ind w:firstLine="720"/>
        <w:jc w:val="both"/>
        <w:rPr>
          <w:rFonts w:ascii="Times New Roman" w:hAnsi="Times New Roman" w:cs="Times New Roman"/>
          <w:sz w:val="26"/>
          <w:szCs w:val="26"/>
        </w:rPr>
      </w:pPr>
      <w:r w:rsidRPr="005A4E4F">
        <w:rPr>
          <w:rFonts w:ascii="Times New Roman" w:hAnsi="Times New Roman" w:cs="Times New Roman"/>
          <w:sz w:val="26"/>
          <w:szCs w:val="26"/>
        </w:rPr>
        <w:t>Hội nghị STOM 47 sẽ nghe các nhóm công tác chuyên ngành (hàng hải, hàng không, vận tải mặt đất và tạo thuận lợi vận tải) báo cáo tình hình triển khai cụ thể các chương trình, dự án và kế hoạch trong thời gian tiếp theo; Trao đổi, thông qua kế hoạch của các nhóm công tác chuyên ngành; Thảo luận, giải quyết các khó khăn ở cấp điều phối chuyên ngành; Đàm phán với cấp điều phối của các nước đối tác đối thoại trong việc xây dựng các thỏa thuận hợp tác ASEAN và đối tác, làm cơ sở trình lên cấp Bộ trưởng.</w:t>
      </w:r>
    </w:p>
    <w:p w:rsidR="005A4E4F" w:rsidRPr="005A4E4F" w:rsidRDefault="005A4E4F" w:rsidP="00DC1644">
      <w:pPr>
        <w:spacing w:before="120" w:after="120" w:line="312" w:lineRule="auto"/>
        <w:ind w:firstLine="720"/>
        <w:jc w:val="both"/>
        <w:rPr>
          <w:rFonts w:ascii="Times New Roman" w:hAnsi="Times New Roman" w:cs="Times New Roman"/>
          <w:sz w:val="26"/>
          <w:szCs w:val="26"/>
        </w:rPr>
      </w:pPr>
      <w:proofErr w:type="gramStart"/>
      <w:r w:rsidRPr="005A4E4F">
        <w:rPr>
          <w:rFonts w:ascii="Times New Roman" w:hAnsi="Times New Roman" w:cs="Times New Roman"/>
          <w:sz w:val="26"/>
          <w:szCs w:val="26"/>
        </w:rPr>
        <w:t>Giao thông vận tải là xương sống và nhân tố cốt yếu trong phát triển kinh tế ASEAN.</w:t>
      </w:r>
      <w:proofErr w:type="gramEnd"/>
      <w:r w:rsidRPr="005A4E4F">
        <w:rPr>
          <w:rFonts w:ascii="Times New Roman" w:hAnsi="Times New Roman" w:cs="Times New Roman"/>
          <w:sz w:val="26"/>
          <w:szCs w:val="26"/>
        </w:rPr>
        <w:t xml:space="preserve"> Chính việc tăng cường hội nhập và kết nối giao thông đã góp phần thúc đẩy thương mại và du lịch ASEAN trong những năm vừa qua. </w:t>
      </w:r>
      <w:proofErr w:type="gramStart"/>
      <w:r w:rsidRPr="005A4E4F">
        <w:rPr>
          <w:rFonts w:ascii="Times New Roman" w:hAnsi="Times New Roman" w:cs="Times New Roman"/>
          <w:sz w:val="26"/>
          <w:szCs w:val="26"/>
        </w:rPr>
        <w:t xml:space="preserve">Mặc dù vậy, </w:t>
      </w:r>
      <w:r w:rsidRPr="005A4E4F">
        <w:rPr>
          <w:rFonts w:ascii="Times New Roman" w:hAnsi="Times New Roman" w:cs="Times New Roman"/>
          <w:sz w:val="26"/>
          <w:szCs w:val="26"/>
        </w:rPr>
        <w:t>các thành viên vẫn</w:t>
      </w:r>
      <w:r w:rsidRPr="005A4E4F">
        <w:rPr>
          <w:rFonts w:ascii="Times New Roman" w:hAnsi="Times New Roman" w:cs="Times New Roman"/>
          <w:sz w:val="26"/>
          <w:szCs w:val="26"/>
        </w:rPr>
        <w:t xml:space="preserve"> hướng tới một vai trò lớn hơn nữa của giao thông vận tải trong thời gian tới, trong bối cảnh cạnh tranh toàn cầu ngày càng khốc liệt cũng như kinh tế đang tăng trưởng nhanh chóng</w:t>
      </w:r>
      <w:r w:rsidRPr="005A4E4F">
        <w:rPr>
          <w:rFonts w:ascii="Times New Roman" w:hAnsi="Times New Roman" w:cs="Times New Roman"/>
          <w:sz w:val="26"/>
          <w:szCs w:val="26"/>
        </w:rPr>
        <w:t>.</w:t>
      </w:r>
      <w:proofErr w:type="gramEnd"/>
    </w:p>
    <w:p w:rsidR="005A4E4F" w:rsidRPr="005A4E4F" w:rsidRDefault="005A4E4F" w:rsidP="005A4E4F">
      <w:pPr>
        <w:spacing w:before="120" w:after="120" w:line="312" w:lineRule="auto"/>
        <w:ind w:firstLine="720"/>
        <w:jc w:val="both"/>
        <w:rPr>
          <w:rFonts w:ascii="Times New Roman" w:hAnsi="Times New Roman" w:cs="Times New Roman"/>
          <w:sz w:val="26"/>
          <w:szCs w:val="26"/>
        </w:rPr>
      </w:pPr>
      <w:r w:rsidRPr="005A4E4F">
        <w:rPr>
          <w:rFonts w:ascii="Times New Roman" w:hAnsi="Times New Roman" w:cs="Times New Roman"/>
          <w:sz w:val="26"/>
          <w:szCs w:val="26"/>
        </w:rPr>
        <w:lastRenderedPageBreak/>
        <w:t>Với tư cách là Chủ tịch các hội nghị GTVT ASEAN trong năm 2019, Việt Nam, cùng với các nước thành viên ASEAN và Ban thư ký ASEAN, trên cơ sở Kế hoạch Chiến lược GTVT Kuala Lumpur 2016 – 2025, sẽ nỗ lực hết sức để đưa nhóm giao thông vận tải của chúng ta tiến bước và để năm 2019 là một năm đầy ý nghĩa với ngành GTVT.</w:t>
      </w:r>
    </w:p>
    <w:p w:rsidR="005A4E4F" w:rsidRPr="005A4E4F" w:rsidRDefault="005A4E4F" w:rsidP="005A4E4F">
      <w:pPr>
        <w:spacing w:before="120" w:after="120" w:line="312" w:lineRule="auto"/>
        <w:ind w:firstLine="720"/>
        <w:jc w:val="both"/>
        <w:rPr>
          <w:rFonts w:ascii="Times New Roman" w:hAnsi="Times New Roman" w:cs="Times New Roman"/>
          <w:sz w:val="26"/>
          <w:szCs w:val="26"/>
        </w:rPr>
      </w:pPr>
      <w:r w:rsidRPr="005A4E4F">
        <w:rPr>
          <w:rFonts w:ascii="Times New Roman" w:hAnsi="Times New Roman" w:cs="Times New Roman"/>
          <w:sz w:val="26"/>
          <w:szCs w:val="26"/>
        </w:rPr>
        <w:t>Hội nghị đặc biệt nhấn mạnh đến các vấn đề về hợp tác ASEAN và EU trong lĩnh vực Hàng không (sau 8 vòng đàm phán, xây dựng Hiệp định hàng không toàn diện ASEAN-EU tổ chức từ năm 2016, cơ bản các nước ASEAN đã thống nhất với nội dung còn tồn đọng của dự thảo (Điều 28bis - Gia nhập của các Quốc gia thành viên mới, Điều 28ter - Áp dụng vấn đề lãnh thổ, trừ Ma-lai-xia cần thêm thời gian tham vấn nội bộ, đặc biệt đối với các Điều khoản: 7 (Cạnh tranh bình đẳng), 9 (Thuế hải quan), 25 (Quan hệ với các hiệp định khác) và 27 (Chấm dứt)…; việc trao đổi mở rộng khai thác thương quyền 5 nội vùng ASEAN-Trung Quốc (Nghị định thư số 3) theo Hiệp định VTHK ASEAN - Trung Quốc (AC ATA). Theo đó, ASEAN đề xuất mở thêm 8 điểm tại các nước, trong đó có Vân Đồn của Việt Nam…; các nước cũng đã thảo luận dự thảo Nghị định thư thực hiện Gói cam kết thứ 11 về dịch vụ vận tải hàng không theo Hiệp định khung ASEAN về dịch vụ (AFAS), dự kiến Nghị định thư thực hiện Gói cam kết thứ 11 sẽ được trình ký tại Hội nghị lần thứ 25 các Bộ trưởng GTVT ASEAN (ATM25) tổ chức tại Việt Nam tháng 11/2019.</w:t>
      </w:r>
    </w:p>
    <w:p w:rsidR="005A4E4F" w:rsidRPr="005A4E4F" w:rsidRDefault="005A4E4F" w:rsidP="005A4E4F">
      <w:pPr>
        <w:spacing w:before="120" w:after="120" w:line="312" w:lineRule="auto"/>
        <w:ind w:firstLine="720"/>
        <w:jc w:val="both"/>
        <w:rPr>
          <w:rFonts w:ascii="Times New Roman" w:hAnsi="Times New Roman" w:cs="Times New Roman"/>
          <w:sz w:val="26"/>
          <w:szCs w:val="26"/>
        </w:rPr>
      </w:pPr>
      <w:r w:rsidRPr="005A4E4F">
        <w:rPr>
          <w:rFonts w:ascii="Times New Roman" w:hAnsi="Times New Roman" w:cs="Times New Roman"/>
          <w:sz w:val="26"/>
          <w:szCs w:val="26"/>
        </w:rPr>
        <w:t>Về Hàng hải, Hội nghị nghe Singapore báo cáo kết quả cuộc họp nhóm công tác giao thông hàng hải lần thứ 37 (MTWG37) trong đó nêu rõ về Dự án của Hàn Quốc hỗ trợ các nước ASEAN tiến hành Dự án thí điểm về vận hành ASSM với nội dung chính liên quan đến tiêu chuẩn hóa thủ tục xin phép tàu rời cảng tại 3 cảng của Singapore, Indonesia và Philippines; phát triển các tuyến tàu khách Ro-Ro giữa các của Indonesia và Malaysia đối với tuyến Dumai-Melaka và của Philippines và Indonesia về tuyến Pitung Davao-Geneal Santos-Bitung; tiến độ tham vấn nội bộ của Myanmar về Bản ghi nhớ về nâng cao và hài hòa các tiêu chuẩn an toàn và kiểm tra tàu đối với các tàu dưới cỡ công ước; cập nhật về tiến độ dự án Huấn luyện nâng cao dành cho các nhân sự phục vụ cho Hệ thống VTS; cập nhật các chương trình hợp tác kỹ thuật của IMO, khảo sát Khí tượng thuỷ văn tại eo Malacca và Singapore.</w:t>
      </w:r>
    </w:p>
    <w:p w:rsidR="005A4E4F" w:rsidRPr="00E751FA" w:rsidRDefault="005A4E4F" w:rsidP="005A4E4F">
      <w:pPr>
        <w:spacing w:before="120" w:after="120" w:line="312" w:lineRule="auto"/>
        <w:ind w:firstLine="720"/>
        <w:jc w:val="both"/>
        <w:rPr>
          <w:rFonts w:ascii="Times New Roman" w:hAnsi="Times New Roman" w:cs="Times New Roman"/>
          <w:sz w:val="26"/>
          <w:szCs w:val="26"/>
        </w:rPr>
      </w:pPr>
      <w:r w:rsidRPr="005A4E4F">
        <w:rPr>
          <w:rFonts w:ascii="Times New Roman" w:hAnsi="Times New Roman" w:cs="Times New Roman"/>
          <w:sz w:val="26"/>
          <w:szCs w:val="26"/>
        </w:rPr>
        <w:lastRenderedPageBreak/>
        <w:t>Về Đường bộ, báo cáo triển khai các Hiệp định tạo thuận lợi vận tải đường bộ như tạo thuận lợi vận tải, lần lượt là</w:t>
      </w:r>
      <w:proofErr w:type="gramStart"/>
      <w:r w:rsidRPr="005A4E4F">
        <w:rPr>
          <w:rFonts w:ascii="Times New Roman" w:hAnsi="Times New Roman" w:cs="Times New Roman"/>
          <w:sz w:val="26"/>
          <w:szCs w:val="26"/>
        </w:rPr>
        <w:t>  Hiệp</w:t>
      </w:r>
      <w:proofErr w:type="gramEnd"/>
      <w:r w:rsidRPr="005A4E4F">
        <w:rPr>
          <w:rFonts w:ascii="Times New Roman" w:hAnsi="Times New Roman" w:cs="Times New Roman"/>
          <w:sz w:val="26"/>
          <w:szCs w:val="26"/>
        </w:rPr>
        <w:t xml:space="preserve"> định khung ASEAN về vận tải đa phương thức (AFAMT), Hiệp định khung ASEAN về tạo thuận lợi hàng hóa quá cảnh (AFAFGIT) và Hiệp định khung ASEAN về tạo thuận lợi vận tải liên quốc gia (AFAFIST), Hiệp định khung ASEAN về tạo thuận lợi vận chuyển người qua biên giới bằng phương tiện đường bộ (CBTP)…</w:t>
      </w:r>
    </w:p>
    <w:p w:rsidR="00CE4251" w:rsidRPr="00CB5A38" w:rsidRDefault="00873A76" w:rsidP="00CB5A38">
      <w:pPr>
        <w:pStyle w:val="Heading2"/>
        <w:numPr>
          <w:ilvl w:val="1"/>
          <w:numId w:val="1"/>
        </w:numPr>
        <w:spacing w:before="120" w:after="120" w:line="312" w:lineRule="auto"/>
        <w:rPr>
          <w:rFonts w:ascii="Times New Roman" w:hAnsi="Times New Roman" w:cs="Times New Roman"/>
        </w:rPr>
      </w:pPr>
      <w:bookmarkStart w:id="3" w:name="_Toc13412277"/>
      <w:r w:rsidRPr="006A0A2F">
        <w:rPr>
          <w:rFonts w:ascii="Times New Roman" w:hAnsi="Times New Roman" w:cs="Times New Roman"/>
          <w:i/>
        </w:rPr>
        <w:t>Tình hình kinh tế, sản xuất, thương mại, đầu tư liên quan đến hoạt động logistics</w:t>
      </w:r>
      <w:bookmarkEnd w:id="3"/>
    </w:p>
    <w:p w:rsidR="00CB5A38" w:rsidRPr="00CB5A38" w:rsidRDefault="00CB5A38" w:rsidP="00CB5A38">
      <w:pPr>
        <w:spacing w:before="120" w:after="120" w:line="312" w:lineRule="auto"/>
        <w:ind w:firstLine="720"/>
        <w:jc w:val="both"/>
        <w:rPr>
          <w:rFonts w:ascii="Times New Roman" w:hAnsi="Times New Roman" w:cs="Times New Roman"/>
          <w:b/>
          <w:i/>
          <w:sz w:val="26"/>
          <w:szCs w:val="26"/>
        </w:rPr>
      </w:pPr>
      <w:r w:rsidRPr="00CB5A38">
        <w:rPr>
          <w:rFonts w:ascii="Times New Roman" w:hAnsi="Times New Roman" w:cs="Times New Roman"/>
          <w:b/>
          <w:i/>
          <w:sz w:val="26"/>
          <w:szCs w:val="26"/>
        </w:rPr>
        <w:t xml:space="preserve">Hành </w:t>
      </w:r>
      <w:proofErr w:type="gramStart"/>
      <w:r w:rsidRPr="00CB5A38">
        <w:rPr>
          <w:rFonts w:ascii="Times New Roman" w:hAnsi="Times New Roman" w:cs="Times New Roman"/>
          <w:b/>
          <w:i/>
          <w:sz w:val="26"/>
          <w:szCs w:val="26"/>
        </w:rPr>
        <w:t>lang</w:t>
      </w:r>
      <w:proofErr w:type="gramEnd"/>
      <w:r w:rsidRPr="00CB5A38">
        <w:rPr>
          <w:rFonts w:ascii="Times New Roman" w:hAnsi="Times New Roman" w:cs="Times New Roman"/>
          <w:b/>
          <w:i/>
          <w:sz w:val="26"/>
          <w:szCs w:val="26"/>
        </w:rPr>
        <w:t xml:space="preserve"> kinh tế số Á-Âu tại triển vọng lớn cho lĩnh vực logistics ASEAN</w:t>
      </w:r>
    </w:p>
    <w:p w:rsidR="00CB5A38" w:rsidRPr="00CB5A38" w:rsidRDefault="00CB5A38" w:rsidP="00CB5A38">
      <w:pPr>
        <w:spacing w:before="120" w:after="120" w:line="312" w:lineRule="auto"/>
        <w:ind w:firstLine="720"/>
        <w:jc w:val="both"/>
        <w:rPr>
          <w:rFonts w:ascii="Times New Roman" w:hAnsi="Times New Roman" w:cs="Times New Roman"/>
          <w:sz w:val="26"/>
          <w:szCs w:val="26"/>
        </w:rPr>
      </w:pPr>
      <w:r w:rsidRPr="00CB5A38">
        <w:rPr>
          <w:rFonts w:ascii="Times New Roman" w:hAnsi="Times New Roman" w:cs="Times New Roman"/>
          <w:sz w:val="26"/>
          <w:szCs w:val="26"/>
        </w:rPr>
        <w:t xml:space="preserve">Vào ngày 4 tháng 6 năm 2019, Ủy ban Kinh tế Á-Âu đã tổ chức thảo luận về các hành </w:t>
      </w:r>
      <w:proofErr w:type="gramStart"/>
      <w:r w:rsidRPr="00CB5A38">
        <w:rPr>
          <w:rFonts w:ascii="Times New Roman" w:hAnsi="Times New Roman" w:cs="Times New Roman"/>
          <w:sz w:val="26"/>
          <w:szCs w:val="26"/>
        </w:rPr>
        <w:t>lang</w:t>
      </w:r>
      <w:proofErr w:type="gramEnd"/>
      <w:r w:rsidRPr="00CB5A38">
        <w:rPr>
          <w:rFonts w:ascii="Times New Roman" w:hAnsi="Times New Roman" w:cs="Times New Roman"/>
          <w:sz w:val="26"/>
          <w:szCs w:val="26"/>
        </w:rPr>
        <w:t xml:space="preserve"> giao thông kỹ thuật số của dự án EAEU và cách phát triển trên toàn cầu, đặc biệt tập trung vào thị trường ASEAN. </w:t>
      </w:r>
      <w:proofErr w:type="gramStart"/>
      <w:r w:rsidRPr="00CB5A38">
        <w:rPr>
          <w:rFonts w:ascii="Times New Roman" w:hAnsi="Times New Roman" w:cs="Times New Roman"/>
          <w:sz w:val="26"/>
          <w:szCs w:val="26"/>
        </w:rPr>
        <w:t xml:space="preserve">Ngoài đại diện từ EEC, những người tham gia khác gồm có các nhà quản lý và chuyên gia hàng đầu từ vận tải, bảo hiểm, công ty dịch vụ, hiệp hội </w:t>
      </w:r>
      <w:r w:rsidR="007847BE">
        <w:rPr>
          <w:rFonts w:ascii="Times New Roman" w:hAnsi="Times New Roman" w:cs="Times New Roman"/>
          <w:sz w:val="26"/>
          <w:szCs w:val="26"/>
        </w:rPr>
        <w:t>logistics</w:t>
      </w:r>
      <w:r w:rsidRPr="00CB5A38">
        <w:rPr>
          <w:rFonts w:ascii="Times New Roman" w:hAnsi="Times New Roman" w:cs="Times New Roman"/>
          <w:sz w:val="26"/>
          <w:szCs w:val="26"/>
        </w:rPr>
        <w:t xml:space="preserve"> và tuân thủ và môi giới tùy chỉnh.</w:t>
      </w:r>
      <w:proofErr w:type="gramEnd"/>
    </w:p>
    <w:p w:rsidR="00CB5A38" w:rsidRPr="00AC70C4" w:rsidRDefault="00CB5A38" w:rsidP="00CB5A38">
      <w:pPr>
        <w:spacing w:before="120" w:after="120" w:line="312" w:lineRule="auto"/>
        <w:ind w:firstLine="720"/>
        <w:jc w:val="both"/>
        <w:rPr>
          <w:rFonts w:ascii="Times New Roman" w:hAnsi="Times New Roman" w:cs="Times New Roman"/>
          <w:sz w:val="26"/>
          <w:szCs w:val="26"/>
        </w:rPr>
      </w:pPr>
      <w:proofErr w:type="gramStart"/>
      <w:r w:rsidRPr="00AC70C4">
        <w:rPr>
          <w:rFonts w:ascii="Times New Roman" w:hAnsi="Times New Roman" w:cs="Times New Roman"/>
          <w:sz w:val="26"/>
          <w:szCs w:val="26"/>
        </w:rPr>
        <w:t>EEC coi Singapore là điểm khởi đầu cho việc tích hợp các hệ sinh thái kỹ thuật số giữa EAEU và các nước ASEAN.</w:t>
      </w:r>
      <w:proofErr w:type="gramEnd"/>
      <w:r w:rsidRPr="00AC70C4">
        <w:rPr>
          <w:rFonts w:ascii="Times New Roman" w:hAnsi="Times New Roman" w:cs="Times New Roman"/>
          <w:sz w:val="26"/>
          <w:szCs w:val="26"/>
        </w:rPr>
        <w:t xml:space="preserve"> </w:t>
      </w:r>
    </w:p>
    <w:p w:rsidR="00CB5A38" w:rsidRPr="00AC70C4" w:rsidRDefault="00CB5A38" w:rsidP="00CB5A38">
      <w:pPr>
        <w:spacing w:before="120" w:after="120" w:line="312" w:lineRule="auto"/>
        <w:ind w:firstLine="720"/>
        <w:jc w:val="both"/>
        <w:rPr>
          <w:rFonts w:ascii="Times New Roman" w:hAnsi="Times New Roman" w:cs="Times New Roman"/>
          <w:sz w:val="26"/>
          <w:szCs w:val="26"/>
        </w:rPr>
      </w:pPr>
      <w:proofErr w:type="gramStart"/>
      <w:r w:rsidRPr="00AC70C4">
        <w:rPr>
          <w:rFonts w:ascii="Times New Roman" w:hAnsi="Times New Roman" w:cs="Times New Roman"/>
          <w:sz w:val="26"/>
          <w:szCs w:val="26"/>
        </w:rPr>
        <w:t>Bước đầu tiên của giải pháp là sự tích hợp giữa nền tảng kỹ thuật số RSTrade (được vận hành bởi RSTradehouse) và nền tảng Camelone (được vận hành bởi vCargo Cloud).</w:t>
      </w:r>
      <w:proofErr w:type="gramEnd"/>
      <w:r w:rsidRPr="00AC70C4">
        <w:rPr>
          <w:rFonts w:ascii="Times New Roman" w:hAnsi="Times New Roman" w:cs="Times New Roman"/>
          <w:sz w:val="26"/>
          <w:szCs w:val="26"/>
        </w:rPr>
        <w:t xml:space="preserve"> Giải pháp tích hợp cung cấp cơ hội tập hợp các nhà sản xuất, người mua và công ty từ các quốc gia khác nhau cung cấp dịch vụ </w:t>
      </w:r>
      <w:r w:rsidR="007847BE">
        <w:rPr>
          <w:rFonts w:ascii="Times New Roman" w:hAnsi="Times New Roman" w:cs="Times New Roman"/>
          <w:sz w:val="26"/>
          <w:szCs w:val="26"/>
        </w:rPr>
        <w:t>logistics</w:t>
      </w:r>
      <w:r w:rsidRPr="00AC70C4">
        <w:rPr>
          <w:rFonts w:ascii="Times New Roman" w:hAnsi="Times New Roman" w:cs="Times New Roman"/>
          <w:sz w:val="26"/>
          <w:szCs w:val="26"/>
        </w:rPr>
        <w:t xml:space="preserve"> và các dịch vụ khác cho các hoạt động kinh tế nước ngoài - để mua và bán cũng như nhận giao hàng, bảo hiểm và các dịch vụ</w:t>
      </w:r>
      <w:r>
        <w:rPr>
          <w:rFonts w:ascii="Times New Roman" w:hAnsi="Times New Roman" w:cs="Times New Roman"/>
          <w:sz w:val="26"/>
          <w:szCs w:val="26"/>
        </w:rPr>
        <w:t xml:space="preserve"> khác.</w:t>
      </w:r>
    </w:p>
    <w:p w:rsidR="00CB5A38" w:rsidRDefault="00CB5A38" w:rsidP="00CB5A38">
      <w:pPr>
        <w:spacing w:before="120" w:after="120" w:line="312" w:lineRule="auto"/>
        <w:ind w:firstLine="720"/>
        <w:jc w:val="both"/>
        <w:rPr>
          <w:rFonts w:ascii="Times New Roman" w:hAnsi="Times New Roman" w:cs="Times New Roman"/>
          <w:sz w:val="26"/>
          <w:szCs w:val="26"/>
        </w:rPr>
      </w:pPr>
      <w:proofErr w:type="gramStart"/>
      <w:r w:rsidRPr="00AC70C4">
        <w:rPr>
          <w:rFonts w:ascii="Times New Roman" w:hAnsi="Times New Roman" w:cs="Times New Roman"/>
          <w:sz w:val="26"/>
          <w:szCs w:val="26"/>
        </w:rPr>
        <w:t>Bước thứ hai của kế hoạch là tích hợp các dịch vụ thanh toán cũng như bảo hiểm và cung cấp dịch vụ sản xuất hợp đồng từ Nga cho người dùng từ các nước ASEAN.</w:t>
      </w:r>
      <w:proofErr w:type="gramEnd"/>
      <w:r w:rsidRPr="00AC70C4">
        <w:rPr>
          <w:rFonts w:ascii="Times New Roman" w:hAnsi="Times New Roman" w:cs="Times New Roman"/>
          <w:sz w:val="26"/>
          <w:szCs w:val="26"/>
        </w:rPr>
        <w:t xml:space="preserve"> </w:t>
      </w:r>
      <w:proofErr w:type="gramStart"/>
      <w:r>
        <w:rPr>
          <w:rFonts w:ascii="Times New Roman" w:hAnsi="Times New Roman" w:cs="Times New Roman"/>
          <w:sz w:val="26"/>
          <w:szCs w:val="26"/>
        </w:rPr>
        <w:t>N</w:t>
      </w:r>
      <w:r w:rsidRPr="00AC70C4">
        <w:rPr>
          <w:rFonts w:ascii="Times New Roman" w:hAnsi="Times New Roman" w:cs="Times New Roman"/>
          <w:sz w:val="26"/>
          <w:szCs w:val="26"/>
        </w:rPr>
        <w:t>gày càng nhiều công ty sẽ bắt đầu sử dụng FinTech và nó đã được sử dụng phổ biến ở Singapore và xu hướng này sẽ sớm giống như vậy ở các nước EAEU.</w:t>
      </w:r>
      <w:proofErr w:type="gramEnd"/>
      <w:r w:rsidRPr="00AC70C4">
        <w:rPr>
          <w:rFonts w:ascii="Times New Roman" w:hAnsi="Times New Roman" w:cs="Times New Roman"/>
          <w:sz w:val="26"/>
          <w:szCs w:val="26"/>
        </w:rPr>
        <w:t xml:space="preserve"> </w:t>
      </w:r>
      <w:proofErr w:type="gramStart"/>
      <w:r w:rsidRPr="00AC70C4">
        <w:rPr>
          <w:rFonts w:ascii="Times New Roman" w:hAnsi="Times New Roman" w:cs="Times New Roman"/>
          <w:sz w:val="26"/>
          <w:szCs w:val="26"/>
        </w:rPr>
        <w:t>Vì vậy, việc tích hợp các dịch vụ thanh toán sẽ mở rộng cơ hội tương tác của các công ty EAEU với các nước ASEAN.</w:t>
      </w:r>
      <w:proofErr w:type="gramEnd"/>
    </w:p>
    <w:p w:rsidR="00CB5A38" w:rsidRPr="00CB5A38" w:rsidRDefault="00CB5A38" w:rsidP="00CB5A38">
      <w:pPr>
        <w:spacing w:before="120" w:after="120" w:line="312" w:lineRule="auto"/>
        <w:ind w:firstLine="720"/>
        <w:jc w:val="both"/>
        <w:rPr>
          <w:rFonts w:ascii="Times New Roman" w:hAnsi="Times New Roman" w:cs="Times New Roman"/>
          <w:b/>
          <w:i/>
          <w:sz w:val="26"/>
          <w:szCs w:val="26"/>
        </w:rPr>
      </w:pPr>
      <w:r>
        <w:rPr>
          <w:rFonts w:ascii="Times New Roman" w:hAnsi="Times New Roman" w:cs="Times New Roman"/>
          <w:b/>
          <w:i/>
          <w:sz w:val="26"/>
          <w:szCs w:val="26"/>
        </w:rPr>
        <w:t>Xu hướng</w:t>
      </w:r>
      <w:r w:rsidRPr="00CB5A38">
        <w:rPr>
          <w:rFonts w:ascii="Times New Roman" w:hAnsi="Times New Roman" w:cs="Times New Roman"/>
          <w:b/>
          <w:i/>
          <w:sz w:val="26"/>
          <w:szCs w:val="26"/>
        </w:rPr>
        <w:t xml:space="preserve"> dịch chuyển chuỗi cung ứng </w:t>
      </w:r>
      <w:r>
        <w:rPr>
          <w:rFonts w:ascii="Times New Roman" w:hAnsi="Times New Roman" w:cs="Times New Roman"/>
          <w:b/>
          <w:i/>
          <w:sz w:val="26"/>
          <w:szCs w:val="26"/>
        </w:rPr>
        <w:t>thúc đẩy c</w:t>
      </w:r>
      <w:r w:rsidRPr="00CB5A38">
        <w:rPr>
          <w:rFonts w:ascii="Times New Roman" w:hAnsi="Times New Roman" w:cs="Times New Roman"/>
          <w:b/>
          <w:i/>
          <w:sz w:val="26"/>
          <w:szCs w:val="26"/>
        </w:rPr>
        <w:t xml:space="preserve">ác công ty </w:t>
      </w:r>
      <w:r w:rsidR="007847BE">
        <w:rPr>
          <w:rFonts w:ascii="Times New Roman" w:hAnsi="Times New Roman" w:cs="Times New Roman"/>
          <w:b/>
          <w:i/>
          <w:sz w:val="26"/>
          <w:szCs w:val="26"/>
        </w:rPr>
        <w:t>logistics</w:t>
      </w:r>
      <w:r w:rsidRPr="00CB5A38">
        <w:rPr>
          <w:rFonts w:ascii="Times New Roman" w:hAnsi="Times New Roman" w:cs="Times New Roman"/>
          <w:b/>
          <w:i/>
          <w:sz w:val="26"/>
          <w:szCs w:val="26"/>
        </w:rPr>
        <w:t xml:space="preserve"> quốc tế lớn mở rộng hoạt động tạ</w:t>
      </w:r>
      <w:r>
        <w:rPr>
          <w:rFonts w:ascii="Times New Roman" w:hAnsi="Times New Roman" w:cs="Times New Roman"/>
          <w:b/>
          <w:i/>
          <w:sz w:val="26"/>
          <w:szCs w:val="26"/>
        </w:rPr>
        <w:t xml:space="preserve">i Đông Nam Á </w:t>
      </w:r>
    </w:p>
    <w:p w:rsidR="00CB5A38" w:rsidRPr="00E303F5" w:rsidRDefault="00CB5A38" w:rsidP="00CB5A38">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Các công ty </w:t>
      </w:r>
      <w:r w:rsidR="007847BE">
        <w:rPr>
          <w:rFonts w:ascii="Times New Roman" w:hAnsi="Times New Roman" w:cs="Times New Roman"/>
          <w:sz w:val="26"/>
          <w:szCs w:val="26"/>
        </w:rPr>
        <w:t>logistics</w:t>
      </w:r>
      <w:r>
        <w:rPr>
          <w:rFonts w:ascii="Times New Roman" w:hAnsi="Times New Roman" w:cs="Times New Roman"/>
          <w:sz w:val="26"/>
          <w:szCs w:val="26"/>
        </w:rPr>
        <w:t xml:space="preserve"> quốc tế</w:t>
      </w:r>
      <w:r w:rsidRPr="00E303F5">
        <w:rPr>
          <w:rFonts w:ascii="Times New Roman" w:hAnsi="Times New Roman" w:cs="Times New Roman"/>
          <w:sz w:val="26"/>
          <w:szCs w:val="26"/>
        </w:rPr>
        <w:t>, bao gồm Nippon Express và Deutsche Post DHL Group, đang mở rộng hoạt động ở Đông Nam Á khi các nhà sản xuất chuyển sản xuất sang khu vực để thoát khỏi cuộc chiến thương mại Hoa Kỳ-Trung Quốc ngày càng sâu rộng.</w:t>
      </w:r>
    </w:p>
    <w:p w:rsidR="00CB5A38" w:rsidRPr="00E303F5" w:rsidRDefault="00CB5A38" w:rsidP="00CB5A38">
      <w:pPr>
        <w:spacing w:before="120" w:after="120" w:line="312" w:lineRule="auto"/>
        <w:ind w:firstLine="720"/>
        <w:jc w:val="both"/>
        <w:rPr>
          <w:rFonts w:ascii="Times New Roman" w:hAnsi="Times New Roman" w:cs="Times New Roman"/>
          <w:sz w:val="26"/>
          <w:szCs w:val="26"/>
        </w:rPr>
      </w:pPr>
      <w:proofErr w:type="gramStart"/>
      <w:r w:rsidRPr="00E303F5">
        <w:rPr>
          <w:rFonts w:ascii="Times New Roman" w:hAnsi="Times New Roman" w:cs="Times New Roman"/>
          <w:sz w:val="26"/>
          <w:szCs w:val="26"/>
        </w:rPr>
        <w:t>Nippon Express đang xây dựng các cơ sở kho hàng lớn ở Malaysia và các nơi khác và củng cố các dịch vụ vận chuyển trên toàn khu vực với mục đích thúc đẩy doanh số bán hàng ở đó thêm 50% trong năm năm.</w:t>
      </w:r>
      <w:proofErr w:type="gramEnd"/>
    </w:p>
    <w:p w:rsidR="00CB5A38" w:rsidRPr="00E303F5" w:rsidRDefault="00CB5A38" w:rsidP="00CB5A38">
      <w:pPr>
        <w:spacing w:before="120" w:after="120" w:line="312" w:lineRule="auto"/>
        <w:ind w:firstLine="720"/>
        <w:jc w:val="both"/>
        <w:rPr>
          <w:rFonts w:ascii="Times New Roman" w:hAnsi="Times New Roman" w:cs="Times New Roman"/>
          <w:sz w:val="26"/>
          <w:szCs w:val="26"/>
        </w:rPr>
      </w:pPr>
      <w:proofErr w:type="gramStart"/>
      <w:r w:rsidRPr="00E303F5">
        <w:rPr>
          <w:rFonts w:ascii="Times New Roman" w:hAnsi="Times New Roman" w:cs="Times New Roman"/>
          <w:sz w:val="26"/>
          <w:szCs w:val="26"/>
        </w:rPr>
        <w:t>Một nhà kho lớn đang được xây dựng bởi Nippon Express ở ngoại ô Kuala Lumpur sẽ được hoàn thành vào đầu tháng 1</w:t>
      </w:r>
      <w:r w:rsidR="00B66626">
        <w:rPr>
          <w:rFonts w:ascii="Times New Roman" w:hAnsi="Times New Roman" w:cs="Times New Roman"/>
          <w:sz w:val="26"/>
          <w:szCs w:val="26"/>
        </w:rPr>
        <w:t>/2020</w:t>
      </w:r>
      <w:r w:rsidRPr="00E303F5">
        <w:rPr>
          <w:rFonts w:ascii="Times New Roman" w:hAnsi="Times New Roman" w:cs="Times New Roman"/>
          <w:sz w:val="26"/>
          <w:szCs w:val="26"/>
        </w:rPr>
        <w:t>.</w:t>
      </w:r>
      <w:proofErr w:type="gramEnd"/>
      <w:r w:rsidRPr="00E303F5">
        <w:rPr>
          <w:rFonts w:ascii="Times New Roman" w:hAnsi="Times New Roman" w:cs="Times New Roman"/>
          <w:sz w:val="26"/>
          <w:szCs w:val="26"/>
        </w:rPr>
        <w:t xml:space="preserve"> Cơ sở</w:t>
      </w:r>
      <w:r w:rsidR="00B66626">
        <w:rPr>
          <w:rFonts w:ascii="Times New Roman" w:hAnsi="Times New Roman" w:cs="Times New Roman"/>
          <w:sz w:val="26"/>
          <w:szCs w:val="26"/>
        </w:rPr>
        <w:t xml:space="preserve"> </w:t>
      </w:r>
      <w:r w:rsidRPr="00E303F5">
        <w:rPr>
          <w:rFonts w:ascii="Times New Roman" w:hAnsi="Times New Roman" w:cs="Times New Roman"/>
          <w:sz w:val="26"/>
          <w:szCs w:val="26"/>
        </w:rPr>
        <w:t>với gần 50.000 mét vuông sàn, sẽ xử lý vận chuyển hàng hóa quốc tế liên quan đến ô tô và điện tử cũng như vận chuyển thực phẩm và hàng ngày trong khu vực.</w:t>
      </w:r>
    </w:p>
    <w:p w:rsidR="00CB5A38" w:rsidRPr="00E303F5" w:rsidRDefault="00CB5A38" w:rsidP="00CB5A38">
      <w:pPr>
        <w:spacing w:before="120" w:after="120" w:line="312" w:lineRule="auto"/>
        <w:ind w:firstLine="720"/>
        <w:jc w:val="both"/>
        <w:rPr>
          <w:rFonts w:ascii="Times New Roman" w:hAnsi="Times New Roman" w:cs="Times New Roman"/>
          <w:sz w:val="26"/>
          <w:szCs w:val="26"/>
        </w:rPr>
      </w:pPr>
      <w:proofErr w:type="gramStart"/>
      <w:r w:rsidRPr="00E303F5">
        <w:rPr>
          <w:rFonts w:ascii="Times New Roman" w:hAnsi="Times New Roman" w:cs="Times New Roman"/>
          <w:sz w:val="26"/>
          <w:szCs w:val="26"/>
        </w:rPr>
        <w:t>Công ty cũng sẽ hoàn thành việc xây dựng một nhà kho tại Campuchia vào tháng 12</w:t>
      </w:r>
      <w:r w:rsidR="00B66626">
        <w:rPr>
          <w:rFonts w:ascii="Times New Roman" w:hAnsi="Times New Roman" w:cs="Times New Roman"/>
          <w:sz w:val="26"/>
          <w:szCs w:val="26"/>
        </w:rPr>
        <w:t>/2019</w:t>
      </w:r>
      <w:r w:rsidRPr="00E303F5">
        <w:rPr>
          <w:rFonts w:ascii="Times New Roman" w:hAnsi="Times New Roman" w:cs="Times New Roman"/>
          <w:sz w:val="26"/>
          <w:szCs w:val="26"/>
        </w:rPr>
        <w:t xml:space="preserve"> và đang xem xét các cơ sở tương tự ở các quốc gia như Philippines và Việt Nam.</w:t>
      </w:r>
      <w:proofErr w:type="gramEnd"/>
    </w:p>
    <w:p w:rsidR="00CB5A38" w:rsidRPr="00CB5A38" w:rsidRDefault="00CB5A38" w:rsidP="00CB5A38">
      <w:pPr>
        <w:spacing w:before="120" w:after="120" w:line="312" w:lineRule="auto"/>
        <w:ind w:firstLine="720"/>
        <w:jc w:val="both"/>
        <w:rPr>
          <w:rFonts w:ascii="Times New Roman" w:hAnsi="Times New Roman" w:cs="Times New Roman"/>
          <w:sz w:val="26"/>
          <w:szCs w:val="26"/>
        </w:rPr>
      </w:pPr>
      <w:r w:rsidRPr="00E303F5">
        <w:rPr>
          <w:rFonts w:ascii="Times New Roman" w:hAnsi="Times New Roman" w:cs="Times New Roman"/>
          <w:sz w:val="26"/>
          <w:szCs w:val="26"/>
        </w:rPr>
        <w:t xml:space="preserve">Thái </w:t>
      </w:r>
      <w:proofErr w:type="gramStart"/>
      <w:r w:rsidRPr="00E303F5">
        <w:rPr>
          <w:rFonts w:ascii="Times New Roman" w:hAnsi="Times New Roman" w:cs="Times New Roman"/>
          <w:sz w:val="26"/>
          <w:szCs w:val="26"/>
        </w:rPr>
        <w:t>Lan</w:t>
      </w:r>
      <w:proofErr w:type="gramEnd"/>
      <w:r w:rsidRPr="00E303F5">
        <w:rPr>
          <w:rFonts w:ascii="Times New Roman" w:hAnsi="Times New Roman" w:cs="Times New Roman"/>
          <w:sz w:val="26"/>
          <w:szCs w:val="26"/>
        </w:rPr>
        <w:t>, Việt Nam và Malaysia đã thiết lập chuỗi cung ứng, giúp khu vực này dễ dàng tiếp nhận sản xuất bổ sung từ Trung Quốc. Nippon Express sẽ đẩy mạnh các dịch vụ vận tải đường bộ giữa các quốc gia này, nhằm tăng doanh số bán hàng trong khu vực, bao gồm Ấn Độ, khoảng 50% từ mức tài khóa 2018 lên 135 tỷ Yên (1,25 tỷ USD) trong năm tài chính 2023.</w:t>
      </w:r>
    </w:p>
    <w:tbl>
      <w:tblPr>
        <w:tblW w:w="6800" w:type="dxa"/>
        <w:tblInd w:w="150" w:type="dxa"/>
        <w:shd w:val="clear" w:color="auto" w:fill="FFFFFF"/>
        <w:tblCellMar>
          <w:left w:w="150" w:type="dxa"/>
          <w:right w:w="0" w:type="dxa"/>
        </w:tblCellMar>
        <w:tblLook w:val="04A0" w:firstRow="1" w:lastRow="0" w:firstColumn="1" w:lastColumn="0" w:noHBand="0" w:noVBand="1"/>
      </w:tblPr>
      <w:tblGrid>
        <w:gridCol w:w="6800"/>
      </w:tblGrid>
      <w:tr w:rsidR="002803F0" w:rsidRPr="002803F0" w:rsidTr="002803F0">
        <w:tc>
          <w:tcPr>
            <w:tcW w:w="0" w:type="auto"/>
            <w:shd w:val="clear" w:color="auto" w:fill="FFFFFF"/>
            <w:tcMar>
              <w:top w:w="0" w:type="dxa"/>
              <w:left w:w="0" w:type="dxa"/>
              <w:bottom w:w="0" w:type="dxa"/>
              <w:right w:w="0" w:type="dxa"/>
            </w:tcMar>
            <w:vAlign w:val="bottom"/>
            <w:hideMark/>
          </w:tcPr>
          <w:p w:rsidR="002803F0" w:rsidRPr="002803F0" w:rsidRDefault="002803F0" w:rsidP="002803F0">
            <w:pPr>
              <w:spacing w:before="120" w:after="120" w:line="312" w:lineRule="auto"/>
              <w:ind w:firstLine="720"/>
              <w:jc w:val="both"/>
              <w:rPr>
                <w:rFonts w:ascii="Times New Roman" w:hAnsi="Times New Roman" w:cs="Times New Roman"/>
                <w:sz w:val="26"/>
                <w:szCs w:val="26"/>
              </w:rPr>
            </w:pPr>
          </w:p>
        </w:tc>
      </w:tr>
    </w:tbl>
    <w:p w:rsidR="0007459B" w:rsidRPr="006A0A2F" w:rsidRDefault="001500D3" w:rsidP="006A0A2F">
      <w:pPr>
        <w:pStyle w:val="ListParagraph"/>
        <w:numPr>
          <w:ilvl w:val="0"/>
          <w:numId w:val="1"/>
        </w:numPr>
        <w:spacing w:before="120" w:after="120" w:line="312" w:lineRule="auto"/>
        <w:outlineLvl w:val="0"/>
        <w:rPr>
          <w:rFonts w:ascii="Times New Roman" w:hAnsi="Times New Roman" w:cs="Times New Roman"/>
          <w:b/>
          <w:sz w:val="26"/>
          <w:szCs w:val="26"/>
        </w:rPr>
      </w:pPr>
      <w:bookmarkStart w:id="4" w:name="_Toc13412278"/>
      <w:r w:rsidRPr="006A0A2F">
        <w:rPr>
          <w:rFonts w:ascii="Times New Roman" w:hAnsi="Times New Roman" w:cs="Times New Roman"/>
          <w:b/>
          <w:sz w:val="26"/>
          <w:szCs w:val="26"/>
        </w:rPr>
        <w:t>Thị trường logistics Singapore</w:t>
      </w:r>
      <w:bookmarkEnd w:id="4"/>
    </w:p>
    <w:p w:rsidR="00F573B3" w:rsidRPr="006A0A2F" w:rsidRDefault="00F2609E" w:rsidP="006A0A2F">
      <w:pPr>
        <w:pStyle w:val="ListParagraph"/>
        <w:numPr>
          <w:ilvl w:val="1"/>
          <w:numId w:val="1"/>
        </w:numPr>
        <w:spacing w:before="120" w:after="120" w:line="312" w:lineRule="auto"/>
        <w:jc w:val="both"/>
        <w:outlineLvl w:val="1"/>
        <w:rPr>
          <w:rStyle w:val="Emphasis"/>
          <w:rFonts w:ascii="Times New Roman" w:hAnsi="Times New Roman" w:cs="Times New Roman"/>
          <w:b/>
          <w:sz w:val="26"/>
          <w:szCs w:val="26"/>
        </w:rPr>
      </w:pPr>
      <w:bookmarkStart w:id="5" w:name="_Toc13412279"/>
      <w:r w:rsidRPr="006A0A2F">
        <w:rPr>
          <w:rStyle w:val="Emphasis"/>
          <w:rFonts w:ascii="Times New Roman" w:hAnsi="Times New Roman" w:cs="Times New Roman"/>
          <w:b/>
          <w:sz w:val="26"/>
          <w:szCs w:val="26"/>
        </w:rPr>
        <w:t>Hoạt động vận tải và cảng biển</w:t>
      </w:r>
      <w:bookmarkEnd w:id="5"/>
    </w:p>
    <w:p w:rsidR="004A1864" w:rsidRPr="00126F3B" w:rsidRDefault="004A1864" w:rsidP="00126F3B">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126F3B">
        <w:rPr>
          <w:rFonts w:ascii="Times New Roman" w:hAnsi="Times New Roman" w:cs="Times New Roman"/>
          <w:i/>
          <w:sz w:val="26"/>
          <w:szCs w:val="26"/>
        </w:rPr>
        <w:t>Vận tải biển và cảng biển:</w:t>
      </w:r>
    </w:p>
    <w:p w:rsidR="00B360F6" w:rsidRDefault="00B360F6" w:rsidP="00B360F6">
      <w:pPr>
        <w:pStyle w:val="ListParagraph"/>
        <w:numPr>
          <w:ilvl w:val="0"/>
          <w:numId w:val="18"/>
        </w:numPr>
        <w:spacing w:before="120" w:after="120" w:line="312" w:lineRule="auto"/>
        <w:jc w:val="both"/>
        <w:rPr>
          <w:rFonts w:ascii="Times New Roman" w:hAnsi="Times New Roman" w:cs="Times New Roman"/>
          <w:sz w:val="26"/>
          <w:szCs w:val="26"/>
        </w:rPr>
      </w:pPr>
      <w:r>
        <w:rPr>
          <w:rFonts w:ascii="Times New Roman" w:hAnsi="Times New Roman" w:cs="Times New Roman"/>
          <w:sz w:val="26"/>
          <w:szCs w:val="26"/>
        </w:rPr>
        <w:t>Đội tàu mang quốc tịch Singapore và số lượng tàu qua cảng:</w:t>
      </w:r>
    </w:p>
    <w:p w:rsidR="00B360F6" w:rsidRDefault="00F17990" w:rsidP="00B360F6">
      <w:pPr>
        <w:spacing w:before="120" w:after="120" w:line="312" w:lineRule="auto"/>
        <w:ind w:firstLine="720"/>
        <w:jc w:val="both"/>
        <w:rPr>
          <w:rFonts w:ascii="Times New Roman" w:hAnsi="Times New Roman" w:cs="Times New Roman"/>
          <w:sz w:val="26"/>
          <w:szCs w:val="26"/>
        </w:rPr>
      </w:pPr>
      <w:r w:rsidRPr="00B360F6">
        <w:rPr>
          <w:rFonts w:ascii="Times New Roman" w:hAnsi="Times New Roman" w:cs="Times New Roman"/>
          <w:sz w:val="26"/>
          <w:szCs w:val="26"/>
        </w:rPr>
        <w:t xml:space="preserve">Theo số liệu của Cơ quan thống kê quốc gia Singapore, </w:t>
      </w:r>
      <w:r w:rsidR="00B360F6" w:rsidRPr="00B360F6">
        <w:rPr>
          <w:rFonts w:ascii="Times New Roman" w:hAnsi="Times New Roman" w:cs="Times New Roman"/>
          <w:sz w:val="26"/>
          <w:szCs w:val="26"/>
        </w:rPr>
        <w:t xml:space="preserve">trong tháng </w:t>
      </w:r>
      <w:r w:rsidR="003E006B">
        <w:rPr>
          <w:rFonts w:ascii="Times New Roman" w:hAnsi="Times New Roman" w:cs="Times New Roman"/>
          <w:sz w:val="26"/>
          <w:szCs w:val="26"/>
        </w:rPr>
        <w:t>5</w:t>
      </w:r>
      <w:r w:rsidR="00B360F6" w:rsidRPr="00B360F6">
        <w:rPr>
          <w:rFonts w:ascii="Times New Roman" w:hAnsi="Times New Roman" w:cs="Times New Roman"/>
          <w:sz w:val="26"/>
          <w:szCs w:val="26"/>
        </w:rPr>
        <w:t xml:space="preserve">/2019, </w:t>
      </w:r>
      <w:r w:rsidR="008357CB">
        <w:rPr>
          <w:rFonts w:ascii="Times New Roman" w:hAnsi="Times New Roman" w:cs="Times New Roman"/>
          <w:sz w:val="26"/>
          <w:szCs w:val="26"/>
        </w:rPr>
        <w:t>số</w:t>
      </w:r>
      <w:r w:rsidR="00B360F6" w:rsidRPr="00B360F6">
        <w:rPr>
          <w:rFonts w:ascii="Times New Roman" w:hAnsi="Times New Roman" w:cs="Times New Roman"/>
          <w:sz w:val="26"/>
          <w:szCs w:val="26"/>
        </w:rPr>
        <w:t xml:space="preserve"> tàu mang quốc tị</w:t>
      </w:r>
      <w:r w:rsidR="008357CB">
        <w:rPr>
          <w:rFonts w:ascii="Times New Roman" w:hAnsi="Times New Roman" w:cs="Times New Roman"/>
          <w:sz w:val="26"/>
          <w:szCs w:val="26"/>
        </w:rPr>
        <w:t>ch Singapore đã giả</w:t>
      </w:r>
      <w:r w:rsidR="003E006B">
        <w:rPr>
          <w:rFonts w:ascii="Times New Roman" w:hAnsi="Times New Roman" w:cs="Times New Roman"/>
          <w:sz w:val="26"/>
          <w:szCs w:val="26"/>
        </w:rPr>
        <w:t>m 06</w:t>
      </w:r>
      <w:r w:rsidR="008357CB">
        <w:rPr>
          <w:rFonts w:ascii="Times New Roman" w:hAnsi="Times New Roman" w:cs="Times New Roman"/>
          <w:sz w:val="26"/>
          <w:szCs w:val="26"/>
        </w:rPr>
        <w:t xml:space="preserve"> chiếc so với tháng trước, còn</w:t>
      </w:r>
      <w:r w:rsidR="003E006B">
        <w:rPr>
          <w:rFonts w:ascii="Times New Roman" w:hAnsi="Times New Roman" w:cs="Times New Roman"/>
          <w:sz w:val="26"/>
          <w:szCs w:val="26"/>
        </w:rPr>
        <w:t xml:space="preserve"> 4465</w:t>
      </w:r>
      <w:r w:rsidR="00B360F6" w:rsidRPr="00B360F6">
        <w:rPr>
          <w:rFonts w:ascii="Times New Roman" w:hAnsi="Times New Roman" w:cs="Times New Roman"/>
          <w:sz w:val="26"/>
          <w:szCs w:val="26"/>
        </w:rPr>
        <w:t xml:space="preserve"> chiếc, </w:t>
      </w:r>
      <w:r w:rsidR="008357CB">
        <w:rPr>
          <w:rFonts w:ascii="Times New Roman" w:hAnsi="Times New Roman" w:cs="Times New Roman"/>
          <w:sz w:val="26"/>
          <w:szCs w:val="26"/>
        </w:rPr>
        <w:t xml:space="preserve">nhưng </w:t>
      </w:r>
      <w:r w:rsidR="00B360F6" w:rsidRPr="00B360F6">
        <w:rPr>
          <w:rFonts w:ascii="Times New Roman" w:hAnsi="Times New Roman" w:cs="Times New Roman"/>
          <w:sz w:val="26"/>
          <w:szCs w:val="26"/>
        </w:rPr>
        <w:t>tải trọ</w:t>
      </w:r>
      <w:r w:rsidR="008357CB">
        <w:rPr>
          <w:rFonts w:ascii="Times New Roman" w:hAnsi="Times New Roman" w:cs="Times New Roman"/>
          <w:sz w:val="26"/>
          <w:szCs w:val="26"/>
        </w:rPr>
        <w:t>ng vẫn tăng lên, đạ</w:t>
      </w:r>
      <w:r w:rsidR="003E006B">
        <w:rPr>
          <w:rFonts w:ascii="Times New Roman" w:hAnsi="Times New Roman" w:cs="Times New Roman"/>
          <w:sz w:val="26"/>
          <w:szCs w:val="26"/>
        </w:rPr>
        <w:t>t 95.411</w:t>
      </w:r>
      <w:r w:rsidR="008357CB">
        <w:rPr>
          <w:rFonts w:ascii="Times New Roman" w:hAnsi="Times New Roman" w:cs="Times New Roman"/>
          <w:sz w:val="26"/>
          <w:szCs w:val="26"/>
        </w:rPr>
        <w:t xml:space="preserve"> </w:t>
      </w:r>
      <w:r w:rsidR="00B360F6" w:rsidRPr="00B360F6">
        <w:rPr>
          <w:rFonts w:ascii="Times New Roman" w:hAnsi="Times New Roman" w:cs="Times New Roman"/>
          <w:sz w:val="26"/>
          <w:szCs w:val="26"/>
        </w:rPr>
        <w:t>triệu tấ</w:t>
      </w:r>
      <w:r w:rsidR="003E006B">
        <w:rPr>
          <w:rFonts w:ascii="Times New Roman" w:hAnsi="Times New Roman" w:cs="Times New Roman"/>
          <w:sz w:val="26"/>
          <w:szCs w:val="26"/>
        </w:rPr>
        <w:t>n, tăng 1,5% so với tháng 4/2019.</w:t>
      </w:r>
    </w:p>
    <w:p w:rsidR="003E006B" w:rsidRPr="00B360F6" w:rsidRDefault="003E006B" w:rsidP="003E006B">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S</w:t>
      </w:r>
      <w:r w:rsidRPr="006A0A2F">
        <w:rPr>
          <w:rFonts w:ascii="Times New Roman" w:hAnsi="Times New Roman" w:cs="Times New Roman"/>
          <w:sz w:val="26"/>
          <w:szCs w:val="26"/>
        </w:rPr>
        <w:t xml:space="preserve">ố lượng tàu qua cảng của Singapore </w:t>
      </w:r>
      <w:r>
        <w:rPr>
          <w:rFonts w:ascii="Times New Roman" w:hAnsi="Times New Roman" w:cs="Times New Roman"/>
          <w:sz w:val="26"/>
          <w:szCs w:val="26"/>
        </w:rPr>
        <w:t xml:space="preserve">trong tháng 5/2019 đạt 11.697 chiếc, tăng 4% so với tháng trước đó. Tính chung 5 tháng đầu năm 2019, có tổng cộng </w:t>
      </w:r>
      <w:proofErr w:type="gramStart"/>
      <w:r>
        <w:rPr>
          <w:rFonts w:ascii="Times New Roman" w:hAnsi="Times New Roman" w:cs="Times New Roman"/>
          <w:sz w:val="26"/>
          <w:szCs w:val="26"/>
        </w:rPr>
        <w:t>56.402  tàu</w:t>
      </w:r>
      <w:proofErr w:type="gramEnd"/>
      <w:r>
        <w:rPr>
          <w:rFonts w:ascii="Times New Roman" w:hAnsi="Times New Roman" w:cs="Times New Roman"/>
          <w:sz w:val="26"/>
          <w:szCs w:val="26"/>
        </w:rPr>
        <w:t xml:space="preserve"> qua cảng của Singapore, giảm 7% so với cùng kỳ năm 2018. </w:t>
      </w:r>
    </w:p>
    <w:p w:rsidR="00E91310" w:rsidRPr="003E006B" w:rsidRDefault="00F573B3" w:rsidP="003E006B">
      <w:pPr>
        <w:pStyle w:val="Caption"/>
        <w:spacing w:before="120" w:after="120" w:line="312" w:lineRule="auto"/>
        <w:jc w:val="center"/>
        <w:rPr>
          <w:rFonts w:ascii="Times New Roman" w:hAnsi="Times New Roman" w:cs="Times New Roman"/>
          <w:iCs/>
          <w:sz w:val="26"/>
          <w:szCs w:val="26"/>
        </w:rPr>
      </w:pPr>
      <w:bookmarkStart w:id="6" w:name="_Toc13412290"/>
      <w:r w:rsidRPr="006A0A2F">
        <w:rPr>
          <w:rFonts w:ascii="Times New Roman" w:hAnsi="Times New Roman" w:cs="Times New Roman"/>
          <w:sz w:val="26"/>
          <w:szCs w:val="26"/>
        </w:rPr>
        <w:lastRenderedPageBreak/>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4E0D3E">
        <w:rPr>
          <w:rFonts w:ascii="Times New Roman" w:hAnsi="Times New Roman" w:cs="Times New Roman"/>
          <w:noProof/>
          <w:sz w:val="26"/>
          <w:szCs w:val="26"/>
        </w:rPr>
        <w:t>1</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Số lượ</w:t>
      </w:r>
      <w:r w:rsidR="004E2C83" w:rsidRPr="006A0A2F">
        <w:rPr>
          <w:rFonts w:ascii="Times New Roman" w:hAnsi="Times New Roman" w:cs="Times New Roman"/>
          <w:sz w:val="26"/>
          <w:szCs w:val="26"/>
        </w:rPr>
        <w:t>ng tàu</w:t>
      </w:r>
      <w:r w:rsidRPr="006A0A2F">
        <w:rPr>
          <w:rFonts w:ascii="Times New Roman" w:hAnsi="Times New Roman" w:cs="Times New Roman"/>
          <w:sz w:val="26"/>
          <w:szCs w:val="26"/>
        </w:rPr>
        <w:t xml:space="preserve"> cập</w:t>
      </w:r>
      <w:r w:rsidR="004E2C83" w:rsidRPr="006A0A2F">
        <w:rPr>
          <w:rFonts w:ascii="Times New Roman" w:hAnsi="Times New Roman" w:cs="Times New Roman"/>
          <w:sz w:val="26"/>
          <w:szCs w:val="26"/>
        </w:rPr>
        <w:t xml:space="preserve"> cảng</w:t>
      </w:r>
      <w:r w:rsidRPr="006A0A2F">
        <w:rPr>
          <w:rFonts w:ascii="Times New Roman" w:hAnsi="Times New Roman" w:cs="Times New Roman"/>
          <w:sz w:val="26"/>
          <w:szCs w:val="26"/>
        </w:rPr>
        <w:t xml:space="preserve"> biển Singapore qua các tháng</w:t>
      </w:r>
      <w:bookmarkEnd w:id="6"/>
    </w:p>
    <w:p w:rsidR="00B360F6" w:rsidRDefault="003E006B" w:rsidP="008357CB">
      <w:pPr>
        <w:spacing w:before="120" w:after="120" w:line="312" w:lineRule="auto"/>
        <w:ind w:firstLine="720"/>
        <w:jc w:val="center"/>
        <w:rPr>
          <w:rFonts w:ascii="Times New Roman" w:hAnsi="Times New Roman" w:cs="Times New Roman"/>
          <w:i/>
          <w:sz w:val="26"/>
          <w:szCs w:val="26"/>
        </w:rPr>
      </w:pPr>
      <w:r>
        <w:rPr>
          <w:noProof/>
        </w:rPr>
        <w:drawing>
          <wp:inline distT="0" distB="0" distL="0" distR="0" wp14:anchorId="279DE59F" wp14:editId="6F7EC9FE">
            <wp:extent cx="5032375" cy="2844800"/>
            <wp:effectExtent l="0" t="0" r="15875"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C76AC9" w:rsidRPr="006A0A2F">
        <w:rPr>
          <w:rFonts w:ascii="Times New Roman" w:hAnsi="Times New Roman" w:cs="Times New Roman"/>
          <w:i/>
          <w:sz w:val="26"/>
          <w:szCs w:val="26"/>
        </w:rPr>
        <w:t>Nguồn: Cơ quan Hàng hải và Cảng biển Singapore</w:t>
      </w:r>
    </w:p>
    <w:p w:rsidR="00B360F6" w:rsidRPr="00B360F6" w:rsidRDefault="00B360F6" w:rsidP="00B360F6">
      <w:pPr>
        <w:pStyle w:val="ListParagraph"/>
        <w:numPr>
          <w:ilvl w:val="0"/>
          <w:numId w:val="18"/>
        </w:numPr>
        <w:spacing w:before="120" w:after="120" w:line="312" w:lineRule="auto"/>
        <w:jc w:val="both"/>
        <w:rPr>
          <w:rFonts w:ascii="Times New Roman" w:hAnsi="Times New Roman" w:cs="Times New Roman"/>
          <w:sz w:val="26"/>
          <w:szCs w:val="26"/>
        </w:rPr>
      </w:pPr>
      <w:r w:rsidRPr="00B360F6">
        <w:rPr>
          <w:rFonts w:ascii="Times New Roman" w:hAnsi="Times New Roman" w:cs="Times New Roman"/>
          <w:sz w:val="26"/>
          <w:szCs w:val="26"/>
        </w:rPr>
        <w:t xml:space="preserve">Lượng hàng hóa qua cảng: </w:t>
      </w:r>
    </w:p>
    <w:p w:rsidR="00DC1644" w:rsidRDefault="009B636F" w:rsidP="006A0A2F">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Lượng hàng hóa qua cảng biển của Singapore đạt</w:t>
      </w:r>
      <w:r w:rsidR="006E1011">
        <w:rPr>
          <w:rFonts w:ascii="Times New Roman" w:hAnsi="Times New Roman" w:cs="Times New Roman"/>
          <w:sz w:val="26"/>
          <w:szCs w:val="26"/>
        </w:rPr>
        <w:t xml:space="preserve"> </w:t>
      </w:r>
      <w:r w:rsidR="00933F3F">
        <w:rPr>
          <w:rFonts w:ascii="Times New Roman" w:hAnsi="Times New Roman" w:cs="Times New Roman"/>
          <w:sz w:val="26"/>
          <w:szCs w:val="26"/>
        </w:rPr>
        <w:t>5</w:t>
      </w:r>
      <w:r w:rsidR="003E006B">
        <w:rPr>
          <w:rFonts w:ascii="Times New Roman" w:hAnsi="Times New Roman" w:cs="Times New Roman"/>
          <w:sz w:val="26"/>
          <w:szCs w:val="26"/>
        </w:rPr>
        <w:t>5</w:t>
      </w:r>
      <w:proofErr w:type="gramStart"/>
      <w:r w:rsidR="003E006B">
        <w:rPr>
          <w:rFonts w:ascii="Times New Roman" w:hAnsi="Times New Roman" w:cs="Times New Roman"/>
          <w:sz w:val="26"/>
          <w:szCs w:val="26"/>
        </w:rPr>
        <w:t>,1</w:t>
      </w:r>
      <w:proofErr w:type="gramEnd"/>
      <w:r w:rsidR="000D5052">
        <w:rPr>
          <w:rFonts w:ascii="Times New Roman" w:hAnsi="Times New Roman" w:cs="Times New Roman"/>
          <w:sz w:val="26"/>
          <w:szCs w:val="26"/>
        </w:rPr>
        <w:t xml:space="preserve"> triệu</w:t>
      </w:r>
      <w:r w:rsidRPr="006A0A2F">
        <w:rPr>
          <w:rFonts w:ascii="Times New Roman" w:hAnsi="Times New Roman" w:cs="Times New Roman"/>
          <w:sz w:val="26"/>
          <w:szCs w:val="26"/>
        </w:rPr>
        <w:t xml:space="preserve"> tấn trong tháng </w:t>
      </w:r>
      <w:r w:rsidR="003E006B">
        <w:rPr>
          <w:rFonts w:ascii="Times New Roman" w:hAnsi="Times New Roman" w:cs="Times New Roman"/>
          <w:sz w:val="26"/>
          <w:szCs w:val="26"/>
        </w:rPr>
        <w:t>5</w:t>
      </w:r>
      <w:r w:rsidR="001E57FC">
        <w:rPr>
          <w:rFonts w:ascii="Times New Roman" w:hAnsi="Times New Roman" w:cs="Times New Roman"/>
          <w:sz w:val="26"/>
          <w:szCs w:val="26"/>
        </w:rPr>
        <w:t>/2019</w:t>
      </w:r>
      <w:r w:rsidRPr="006A0A2F">
        <w:rPr>
          <w:rFonts w:ascii="Times New Roman" w:hAnsi="Times New Roman" w:cs="Times New Roman"/>
          <w:sz w:val="26"/>
          <w:szCs w:val="26"/>
        </w:rPr>
        <w:t xml:space="preserve">, </w:t>
      </w:r>
      <w:r w:rsidR="008357CB">
        <w:rPr>
          <w:rFonts w:ascii="Times New Roman" w:hAnsi="Times New Roman" w:cs="Times New Roman"/>
          <w:sz w:val="26"/>
          <w:szCs w:val="26"/>
        </w:rPr>
        <w:t xml:space="preserve">tăng </w:t>
      </w:r>
      <w:r w:rsidR="00E91310">
        <w:rPr>
          <w:rFonts w:ascii="Times New Roman" w:hAnsi="Times New Roman" w:cs="Times New Roman"/>
          <w:sz w:val="26"/>
          <w:szCs w:val="26"/>
        </w:rPr>
        <w:t xml:space="preserve">nhẹ </w:t>
      </w:r>
      <w:r w:rsidR="003E006B">
        <w:rPr>
          <w:rFonts w:ascii="Times New Roman" w:hAnsi="Times New Roman" w:cs="Times New Roman"/>
          <w:sz w:val="26"/>
          <w:szCs w:val="26"/>
        </w:rPr>
        <w:t>5,1</w:t>
      </w:r>
      <w:r w:rsidR="00827489" w:rsidRPr="006A0A2F">
        <w:rPr>
          <w:rFonts w:ascii="Times New Roman" w:hAnsi="Times New Roman" w:cs="Times New Roman"/>
          <w:sz w:val="26"/>
          <w:szCs w:val="26"/>
        </w:rPr>
        <w:t>%</w:t>
      </w:r>
      <w:r w:rsidRPr="006A0A2F">
        <w:rPr>
          <w:rFonts w:ascii="Times New Roman" w:hAnsi="Times New Roman" w:cs="Times New Roman"/>
          <w:sz w:val="26"/>
          <w:szCs w:val="26"/>
        </w:rPr>
        <w:t xml:space="preserve"> so với tháng trước đó</w:t>
      </w:r>
      <w:r w:rsidR="003E006B">
        <w:rPr>
          <w:rFonts w:ascii="Times New Roman" w:hAnsi="Times New Roman" w:cs="Times New Roman"/>
          <w:sz w:val="26"/>
          <w:szCs w:val="26"/>
        </w:rPr>
        <w:t xml:space="preserve"> (tháng 6/2019, cơ quan thống kê Singapore đã điều chỉnh cập nhật số liệu của tháng 4/2019, theo đó lượng hàng qua cảng đạt trên 54 triệu tấn thay vì 53 triệu tấn như công bố trước đó)</w:t>
      </w:r>
      <w:r w:rsidRPr="006A0A2F">
        <w:rPr>
          <w:rFonts w:ascii="Times New Roman" w:hAnsi="Times New Roman" w:cs="Times New Roman"/>
          <w:sz w:val="26"/>
          <w:szCs w:val="26"/>
        </w:rPr>
        <w:t>.</w:t>
      </w:r>
      <w:r w:rsidR="00E91310">
        <w:rPr>
          <w:rFonts w:ascii="Times New Roman" w:hAnsi="Times New Roman" w:cs="Times New Roman"/>
          <w:sz w:val="26"/>
          <w:szCs w:val="26"/>
        </w:rPr>
        <w:t xml:space="preserve"> </w:t>
      </w:r>
    </w:p>
    <w:p w:rsidR="00E252B7" w:rsidRPr="004E0D3E" w:rsidRDefault="00F573B3" w:rsidP="004E0D3E">
      <w:pPr>
        <w:pStyle w:val="Caption"/>
        <w:spacing w:before="120" w:after="120" w:line="312" w:lineRule="auto"/>
        <w:jc w:val="center"/>
        <w:rPr>
          <w:rFonts w:ascii="Times New Roman" w:hAnsi="Times New Roman" w:cs="Times New Roman"/>
          <w:iCs/>
          <w:sz w:val="26"/>
          <w:szCs w:val="26"/>
        </w:rPr>
      </w:pPr>
      <w:bookmarkStart w:id="7" w:name="_Toc13412291"/>
      <w:r w:rsidRPr="006A0A2F">
        <w:rPr>
          <w:rFonts w:ascii="Times New Roman" w:hAnsi="Times New Roman" w:cs="Times New Roman"/>
          <w:sz w:val="26"/>
          <w:szCs w:val="26"/>
        </w:rPr>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4E0D3E">
        <w:rPr>
          <w:rFonts w:ascii="Times New Roman" w:hAnsi="Times New Roman" w:cs="Times New Roman"/>
          <w:noProof/>
          <w:sz w:val="26"/>
          <w:szCs w:val="26"/>
        </w:rPr>
        <w:t>2</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xml:space="preserve">: </w:t>
      </w:r>
      <w:r w:rsidR="00C76AC9" w:rsidRPr="006A0A2F">
        <w:rPr>
          <w:rFonts w:ascii="Times New Roman" w:hAnsi="Times New Roman" w:cs="Times New Roman"/>
          <w:sz w:val="26"/>
          <w:szCs w:val="26"/>
        </w:rPr>
        <w:t xml:space="preserve">Lượng hàng </w:t>
      </w:r>
      <w:r w:rsidR="00290DB3" w:rsidRPr="006A0A2F">
        <w:rPr>
          <w:rFonts w:ascii="Times New Roman" w:hAnsi="Times New Roman" w:cs="Times New Roman"/>
          <w:sz w:val="26"/>
          <w:szCs w:val="26"/>
        </w:rPr>
        <w:t>qua</w:t>
      </w:r>
      <w:r w:rsidR="00C76AC9" w:rsidRPr="006A0A2F">
        <w:rPr>
          <w:rFonts w:ascii="Times New Roman" w:hAnsi="Times New Roman" w:cs="Times New Roman"/>
          <w:sz w:val="26"/>
          <w:szCs w:val="26"/>
        </w:rPr>
        <w:t xml:space="preserve"> cảng</w:t>
      </w:r>
      <w:r w:rsidR="008E2BF1" w:rsidRPr="006A0A2F">
        <w:rPr>
          <w:rFonts w:ascii="Times New Roman" w:hAnsi="Times New Roman" w:cs="Times New Roman"/>
          <w:sz w:val="26"/>
          <w:szCs w:val="26"/>
        </w:rPr>
        <w:t xml:space="preserve"> Singapore các tháng</w:t>
      </w:r>
      <w:bookmarkEnd w:id="7"/>
    </w:p>
    <w:p w:rsidR="008E2BF1" w:rsidRDefault="00E91310" w:rsidP="006A0A2F">
      <w:pPr>
        <w:spacing w:before="120" w:after="120" w:line="312" w:lineRule="auto"/>
        <w:ind w:firstLine="720"/>
        <w:jc w:val="center"/>
        <w:rPr>
          <w:rFonts w:ascii="Times New Roman" w:hAnsi="Times New Roman" w:cs="Times New Roman"/>
          <w:i/>
          <w:sz w:val="26"/>
          <w:szCs w:val="26"/>
        </w:rPr>
      </w:pPr>
      <w:r w:rsidRPr="00E91310">
        <w:rPr>
          <w:noProof/>
        </w:rPr>
        <w:t xml:space="preserve"> </w:t>
      </w:r>
      <w:r w:rsidR="003E006B">
        <w:rPr>
          <w:noProof/>
        </w:rPr>
        <w:drawing>
          <wp:inline distT="0" distB="0" distL="0" distR="0" wp14:anchorId="6E180F2E" wp14:editId="2C0B45EF">
            <wp:extent cx="4835525" cy="2743200"/>
            <wp:effectExtent l="0" t="0" r="222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8E2BF1" w:rsidRPr="006A0A2F">
        <w:rPr>
          <w:rFonts w:ascii="Times New Roman" w:hAnsi="Times New Roman" w:cs="Times New Roman"/>
          <w:i/>
          <w:sz w:val="26"/>
          <w:szCs w:val="26"/>
        </w:rPr>
        <w:t>Nguồn: Cơ quan Hàng hải và Cảng biển Singapore</w:t>
      </w:r>
    </w:p>
    <w:p w:rsidR="005A4E4F" w:rsidRPr="005A4E4F" w:rsidRDefault="005A4E4F" w:rsidP="005A4E4F">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Tính chung 5 tháng đầu năm 2019, lưu lượng hàng hóa qua cảng biển nước này vẫn đạt 261,387 triệu tấn, tăng nhẹ 0</w:t>
      </w:r>
      <w:proofErr w:type="gramStart"/>
      <w:r>
        <w:rPr>
          <w:rFonts w:ascii="Times New Roman" w:hAnsi="Times New Roman" w:cs="Times New Roman"/>
          <w:sz w:val="26"/>
          <w:szCs w:val="26"/>
        </w:rPr>
        <w:t>,4</w:t>
      </w:r>
      <w:proofErr w:type="gramEnd"/>
      <w:r>
        <w:rPr>
          <w:rFonts w:ascii="Times New Roman" w:hAnsi="Times New Roman" w:cs="Times New Roman"/>
          <w:sz w:val="26"/>
          <w:szCs w:val="26"/>
        </w:rPr>
        <w:t>% so với cùng kỳ năm 2018.</w:t>
      </w:r>
    </w:p>
    <w:p w:rsidR="00B360F6" w:rsidRDefault="00B360F6" w:rsidP="00B360F6">
      <w:pPr>
        <w:pStyle w:val="ListParagraph"/>
        <w:numPr>
          <w:ilvl w:val="0"/>
          <w:numId w:val="18"/>
        </w:numPr>
        <w:spacing w:before="120" w:after="120" w:line="312" w:lineRule="auto"/>
        <w:jc w:val="both"/>
        <w:rPr>
          <w:rFonts w:ascii="Times New Roman" w:hAnsi="Times New Roman" w:cs="Times New Roman"/>
          <w:sz w:val="26"/>
          <w:szCs w:val="26"/>
        </w:rPr>
      </w:pPr>
      <w:r>
        <w:rPr>
          <w:rFonts w:ascii="Times New Roman" w:hAnsi="Times New Roman" w:cs="Times New Roman"/>
          <w:sz w:val="26"/>
          <w:szCs w:val="26"/>
        </w:rPr>
        <w:t>Lưu lượng container qua cảng:</w:t>
      </w:r>
    </w:p>
    <w:p w:rsidR="00F43588" w:rsidRPr="00B360F6" w:rsidRDefault="004A1864" w:rsidP="00B360F6">
      <w:pPr>
        <w:spacing w:before="120" w:after="120" w:line="312" w:lineRule="auto"/>
        <w:ind w:firstLine="720"/>
        <w:jc w:val="both"/>
        <w:rPr>
          <w:rFonts w:ascii="Times New Roman" w:hAnsi="Times New Roman" w:cs="Times New Roman"/>
          <w:sz w:val="26"/>
          <w:szCs w:val="26"/>
        </w:rPr>
      </w:pPr>
      <w:r w:rsidRPr="00B360F6">
        <w:rPr>
          <w:rFonts w:ascii="Times New Roman" w:hAnsi="Times New Roman" w:cs="Times New Roman"/>
          <w:sz w:val="26"/>
          <w:szCs w:val="26"/>
        </w:rPr>
        <w:t>Lưu lượng container</w:t>
      </w:r>
      <w:r w:rsidR="005E5765" w:rsidRPr="00B360F6">
        <w:rPr>
          <w:rFonts w:ascii="Times New Roman" w:hAnsi="Times New Roman" w:cs="Times New Roman"/>
          <w:sz w:val="26"/>
          <w:szCs w:val="26"/>
        </w:rPr>
        <w:t xml:space="preserve"> qua cảng của Singapore </w:t>
      </w:r>
      <w:r w:rsidR="002767D0" w:rsidRPr="00B360F6">
        <w:rPr>
          <w:rFonts w:ascii="Times New Roman" w:hAnsi="Times New Roman" w:cs="Times New Roman"/>
          <w:sz w:val="26"/>
          <w:szCs w:val="26"/>
        </w:rPr>
        <w:t xml:space="preserve">trong tháng </w:t>
      </w:r>
      <w:r w:rsidR="00A01424">
        <w:rPr>
          <w:rFonts w:ascii="Times New Roman" w:hAnsi="Times New Roman" w:cs="Times New Roman"/>
          <w:sz w:val="26"/>
          <w:szCs w:val="26"/>
        </w:rPr>
        <w:t>5</w:t>
      </w:r>
      <w:r w:rsidR="001A02E1" w:rsidRPr="00B360F6">
        <w:rPr>
          <w:rFonts w:ascii="Times New Roman" w:hAnsi="Times New Roman" w:cs="Times New Roman"/>
          <w:sz w:val="26"/>
          <w:szCs w:val="26"/>
        </w:rPr>
        <w:t>/2019 đạ</w:t>
      </w:r>
      <w:r w:rsidR="00ED5EC1" w:rsidRPr="00B360F6">
        <w:rPr>
          <w:rFonts w:ascii="Times New Roman" w:hAnsi="Times New Roman" w:cs="Times New Roman"/>
          <w:sz w:val="26"/>
          <w:szCs w:val="26"/>
        </w:rPr>
        <w:t xml:space="preserve">t </w:t>
      </w:r>
      <w:r w:rsidR="00A01424">
        <w:rPr>
          <w:rFonts w:ascii="Times New Roman" w:hAnsi="Times New Roman" w:cs="Times New Roman"/>
          <w:sz w:val="26"/>
          <w:szCs w:val="26"/>
        </w:rPr>
        <w:t>3</w:t>
      </w:r>
      <w:proofErr w:type="gramStart"/>
      <w:r w:rsidR="00A01424">
        <w:rPr>
          <w:rFonts w:ascii="Times New Roman" w:hAnsi="Times New Roman" w:cs="Times New Roman"/>
          <w:sz w:val="26"/>
          <w:szCs w:val="26"/>
        </w:rPr>
        <w:t>,1</w:t>
      </w:r>
      <w:proofErr w:type="gramEnd"/>
      <w:r w:rsidR="001A02E1" w:rsidRPr="00B360F6">
        <w:rPr>
          <w:rFonts w:ascii="Times New Roman" w:hAnsi="Times New Roman" w:cs="Times New Roman"/>
          <w:sz w:val="26"/>
          <w:szCs w:val="26"/>
        </w:rPr>
        <w:t xml:space="preserve"> triệ</w:t>
      </w:r>
      <w:r w:rsidR="00F935A7" w:rsidRPr="00B360F6">
        <w:rPr>
          <w:rFonts w:ascii="Times New Roman" w:hAnsi="Times New Roman" w:cs="Times New Roman"/>
          <w:sz w:val="26"/>
          <w:szCs w:val="26"/>
        </w:rPr>
        <w:t xml:space="preserve">u TEUs, </w:t>
      </w:r>
      <w:r w:rsidR="00A01424">
        <w:rPr>
          <w:rFonts w:ascii="Times New Roman" w:hAnsi="Times New Roman" w:cs="Times New Roman"/>
          <w:sz w:val="26"/>
          <w:szCs w:val="26"/>
        </w:rPr>
        <w:t>tăng 4,8</w:t>
      </w:r>
      <w:r w:rsidR="001A02E1" w:rsidRPr="00B360F6">
        <w:rPr>
          <w:rFonts w:ascii="Times New Roman" w:hAnsi="Times New Roman" w:cs="Times New Roman"/>
          <w:sz w:val="26"/>
          <w:szCs w:val="26"/>
        </w:rPr>
        <w:t xml:space="preserve">% </w:t>
      </w:r>
      <w:r w:rsidR="002767D0" w:rsidRPr="00B360F6">
        <w:rPr>
          <w:rFonts w:ascii="Times New Roman" w:hAnsi="Times New Roman" w:cs="Times New Roman"/>
          <w:sz w:val="26"/>
          <w:szCs w:val="26"/>
        </w:rPr>
        <w:t>so với tháng trướ</w:t>
      </w:r>
      <w:r w:rsidR="00520DF5" w:rsidRPr="00B360F6">
        <w:rPr>
          <w:rFonts w:ascii="Times New Roman" w:hAnsi="Times New Roman" w:cs="Times New Roman"/>
          <w:sz w:val="26"/>
          <w:szCs w:val="26"/>
        </w:rPr>
        <w:t xml:space="preserve">c. </w:t>
      </w:r>
      <w:r w:rsidR="00ED5EC1" w:rsidRPr="00B360F6">
        <w:rPr>
          <w:rFonts w:ascii="Times New Roman" w:hAnsi="Times New Roman" w:cs="Times New Roman"/>
          <w:sz w:val="26"/>
          <w:szCs w:val="26"/>
        </w:rPr>
        <w:t>Như vậy tổng lưu lượ</w:t>
      </w:r>
      <w:r w:rsidR="00F935A7" w:rsidRPr="00B360F6">
        <w:rPr>
          <w:rFonts w:ascii="Times New Roman" w:hAnsi="Times New Roman" w:cs="Times New Roman"/>
          <w:sz w:val="26"/>
          <w:szCs w:val="26"/>
        </w:rPr>
        <w:t xml:space="preserve">ng container trong </w:t>
      </w:r>
      <w:r w:rsidR="00A01424">
        <w:rPr>
          <w:rFonts w:ascii="Times New Roman" w:hAnsi="Times New Roman" w:cs="Times New Roman"/>
          <w:sz w:val="26"/>
          <w:szCs w:val="26"/>
        </w:rPr>
        <w:t xml:space="preserve">5 </w:t>
      </w:r>
      <w:r w:rsidR="00ED5EC1" w:rsidRPr="00B360F6">
        <w:rPr>
          <w:rFonts w:ascii="Times New Roman" w:hAnsi="Times New Roman" w:cs="Times New Roman"/>
          <w:sz w:val="26"/>
          <w:szCs w:val="26"/>
        </w:rPr>
        <w:t xml:space="preserve">tháng đầu năm đạt </w:t>
      </w:r>
      <w:r w:rsidR="00A01424">
        <w:rPr>
          <w:rFonts w:ascii="Times New Roman" w:hAnsi="Times New Roman" w:cs="Times New Roman"/>
          <w:sz w:val="26"/>
          <w:szCs w:val="26"/>
        </w:rPr>
        <w:t>15</w:t>
      </w:r>
      <w:r w:rsidR="00ED5EC1" w:rsidRPr="00B360F6">
        <w:rPr>
          <w:rFonts w:ascii="Times New Roman" w:hAnsi="Times New Roman" w:cs="Times New Roman"/>
          <w:sz w:val="26"/>
          <w:szCs w:val="26"/>
        </w:rPr>
        <w:t xml:space="preserve"> triệu TEUs, </w:t>
      </w:r>
      <w:r w:rsidR="00F935A7" w:rsidRPr="00B360F6">
        <w:rPr>
          <w:rFonts w:ascii="Times New Roman" w:hAnsi="Times New Roman" w:cs="Times New Roman"/>
          <w:sz w:val="26"/>
          <w:szCs w:val="26"/>
        </w:rPr>
        <w:t xml:space="preserve">tăng </w:t>
      </w:r>
      <w:r w:rsidR="00A01424">
        <w:rPr>
          <w:rFonts w:ascii="Times New Roman" w:hAnsi="Times New Roman" w:cs="Times New Roman"/>
          <w:sz w:val="26"/>
          <w:szCs w:val="26"/>
        </w:rPr>
        <w:t>0</w:t>
      </w:r>
      <w:proofErr w:type="gramStart"/>
      <w:r w:rsidR="00A01424">
        <w:rPr>
          <w:rFonts w:ascii="Times New Roman" w:hAnsi="Times New Roman" w:cs="Times New Roman"/>
          <w:sz w:val="26"/>
          <w:szCs w:val="26"/>
        </w:rPr>
        <w:t>,5</w:t>
      </w:r>
      <w:proofErr w:type="gramEnd"/>
      <w:r w:rsidR="00F935A7" w:rsidRPr="00B360F6">
        <w:rPr>
          <w:rFonts w:ascii="Times New Roman" w:hAnsi="Times New Roman" w:cs="Times New Roman"/>
          <w:sz w:val="26"/>
          <w:szCs w:val="26"/>
        </w:rPr>
        <w:t xml:space="preserve"> </w:t>
      </w:r>
      <w:r w:rsidR="00ED5EC1" w:rsidRPr="00B360F6">
        <w:rPr>
          <w:rFonts w:ascii="Times New Roman" w:hAnsi="Times New Roman" w:cs="Times New Roman"/>
          <w:sz w:val="26"/>
          <w:szCs w:val="26"/>
        </w:rPr>
        <w:t xml:space="preserve">% so với cùng kỳ năm trước. </w:t>
      </w:r>
    </w:p>
    <w:p w:rsidR="0054641A" w:rsidRDefault="004A1864" w:rsidP="00E91310">
      <w:pPr>
        <w:pStyle w:val="Caption"/>
        <w:spacing w:before="120" w:after="120" w:line="312" w:lineRule="auto"/>
        <w:jc w:val="center"/>
        <w:rPr>
          <w:rFonts w:ascii="Times New Roman" w:hAnsi="Times New Roman" w:cs="Times New Roman"/>
          <w:i/>
          <w:sz w:val="26"/>
          <w:szCs w:val="26"/>
        </w:rPr>
      </w:pPr>
      <w:bookmarkStart w:id="8" w:name="_Toc13412292"/>
      <w:r w:rsidRPr="006A0A2F">
        <w:rPr>
          <w:rFonts w:ascii="Times New Roman" w:hAnsi="Times New Roman" w:cs="Times New Roman"/>
          <w:sz w:val="26"/>
          <w:szCs w:val="26"/>
        </w:rPr>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2E71A5">
        <w:rPr>
          <w:rFonts w:ascii="Times New Roman" w:hAnsi="Times New Roman" w:cs="Times New Roman"/>
          <w:noProof/>
          <w:sz w:val="26"/>
          <w:szCs w:val="26"/>
        </w:rPr>
        <w:t>3</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xml:space="preserve">: Lưu lượng container </w:t>
      </w:r>
      <w:r w:rsidR="007F599E" w:rsidRPr="006A0A2F">
        <w:rPr>
          <w:rFonts w:ascii="Times New Roman" w:hAnsi="Times New Roman" w:cs="Times New Roman"/>
          <w:sz w:val="26"/>
          <w:szCs w:val="26"/>
        </w:rPr>
        <w:t>qua cảng biển của Singapore</w:t>
      </w:r>
      <w:bookmarkEnd w:id="8"/>
      <w:r w:rsidR="00973B10" w:rsidRPr="00973B10">
        <w:rPr>
          <w:noProof/>
        </w:rPr>
        <w:t xml:space="preserve"> </w:t>
      </w:r>
      <w:r w:rsidR="005F2D19" w:rsidRPr="006A0A2F">
        <w:rPr>
          <w:rFonts w:ascii="Times New Roman" w:hAnsi="Times New Roman" w:cs="Times New Roman"/>
          <w:i/>
          <w:sz w:val="26"/>
          <w:szCs w:val="26"/>
        </w:rPr>
        <w:t xml:space="preserve"> </w:t>
      </w:r>
    </w:p>
    <w:p w:rsidR="00E91310" w:rsidRDefault="00A01424" w:rsidP="000F08A1">
      <w:pPr>
        <w:pStyle w:val="Caption"/>
        <w:spacing w:before="120" w:after="120" w:line="312" w:lineRule="auto"/>
        <w:jc w:val="center"/>
        <w:rPr>
          <w:rFonts w:ascii="Times New Roman" w:hAnsi="Times New Roman" w:cs="Times New Roman"/>
          <w:i/>
          <w:sz w:val="26"/>
          <w:szCs w:val="26"/>
        </w:rPr>
      </w:pPr>
      <w:r>
        <w:rPr>
          <w:noProof/>
        </w:rPr>
        <w:drawing>
          <wp:inline distT="0" distB="0" distL="0" distR="0" wp14:anchorId="47869CCB" wp14:editId="1239EFB7">
            <wp:extent cx="4968875" cy="2844800"/>
            <wp:effectExtent l="0" t="0" r="22225"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C6E02" w:rsidRDefault="005E5765" w:rsidP="000F08A1">
      <w:pPr>
        <w:pStyle w:val="Caption"/>
        <w:spacing w:before="120" w:after="120" w:line="312" w:lineRule="auto"/>
        <w:jc w:val="center"/>
        <w:rPr>
          <w:rFonts w:ascii="Times New Roman" w:hAnsi="Times New Roman" w:cs="Times New Roman"/>
          <w:i/>
          <w:sz w:val="26"/>
          <w:szCs w:val="26"/>
        </w:rPr>
      </w:pPr>
      <w:r w:rsidRPr="006A0A2F">
        <w:rPr>
          <w:rFonts w:ascii="Times New Roman" w:hAnsi="Times New Roman" w:cs="Times New Roman"/>
          <w:i/>
          <w:sz w:val="26"/>
          <w:szCs w:val="26"/>
        </w:rPr>
        <w:t>Nguồn: Cơ quan Hàng hải và Cảng biển Singapore</w:t>
      </w:r>
    </w:p>
    <w:p w:rsidR="000D5052" w:rsidRPr="00816DF5" w:rsidRDefault="004A1864" w:rsidP="00816DF5">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126F3B">
        <w:rPr>
          <w:rFonts w:ascii="Times New Roman" w:hAnsi="Times New Roman" w:cs="Times New Roman"/>
          <w:i/>
          <w:sz w:val="26"/>
          <w:szCs w:val="26"/>
        </w:rPr>
        <w:t>Vận tả</w:t>
      </w:r>
      <w:r w:rsidR="00956550" w:rsidRPr="00126F3B">
        <w:rPr>
          <w:rFonts w:ascii="Times New Roman" w:hAnsi="Times New Roman" w:cs="Times New Roman"/>
          <w:i/>
          <w:sz w:val="26"/>
          <w:szCs w:val="26"/>
        </w:rPr>
        <w:t>i hàng không:</w:t>
      </w:r>
    </w:p>
    <w:p w:rsidR="00487880" w:rsidRPr="00441806" w:rsidRDefault="00487880" w:rsidP="00487880">
      <w:pPr>
        <w:spacing w:before="120" w:after="120" w:line="312" w:lineRule="auto"/>
        <w:ind w:firstLine="720"/>
        <w:jc w:val="both"/>
        <w:rPr>
          <w:rFonts w:ascii="Times New Roman" w:hAnsi="Times New Roman" w:cs="Times New Roman"/>
          <w:sz w:val="26"/>
          <w:szCs w:val="26"/>
        </w:rPr>
      </w:pPr>
      <w:r w:rsidRPr="00487880">
        <w:rPr>
          <w:rFonts w:ascii="Times New Roman" w:hAnsi="Times New Roman" w:cs="Times New Roman"/>
          <w:sz w:val="26"/>
          <w:szCs w:val="26"/>
        </w:rPr>
        <w:t>Sân bay quốc tế Changi là một trong những sân bay bận rộn nhất thế giới đối với hàng hóa hàng không quốc tế, xử lý hơn 1</w:t>
      </w:r>
      <w:proofErr w:type="gramStart"/>
      <w:r w:rsidRPr="00487880">
        <w:rPr>
          <w:rFonts w:ascii="Times New Roman" w:hAnsi="Times New Roman" w:cs="Times New Roman"/>
          <w:sz w:val="26"/>
          <w:szCs w:val="26"/>
        </w:rPr>
        <w:t>,97</w:t>
      </w:r>
      <w:proofErr w:type="gramEnd"/>
      <w:r w:rsidRPr="00487880">
        <w:rPr>
          <w:rFonts w:ascii="Times New Roman" w:hAnsi="Times New Roman" w:cs="Times New Roman"/>
          <w:sz w:val="26"/>
          <w:szCs w:val="26"/>
        </w:rPr>
        <w:t xml:space="preserve"> triệu tấn mỗi năm, với khối lượng trung chuyển chiếm gần một nửa thông lượng, do đó được coi là trung tâm vận chuyển hàng không toàn cầu. Được thiết kế để</w:t>
      </w:r>
      <w:r w:rsidR="00B66626">
        <w:rPr>
          <w:rFonts w:ascii="Times New Roman" w:hAnsi="Times New Roman" w:cs="Times New Roman"/>
          <w:sz w:val="26"/>
          <w:szCs w:val="26"/>
        </w:rPr>
        <w:t xml:space="preserve"> luân </w:t>
      </w:r>
      <w:r w:rsidRPr="00487880">
        <w:rPr>
          <w:rFonts w:ascii="Times New Roman" w:hAnsi="Times New Roman" w:cs="Times New Roman"/>
          <w:sz w:val="26"/>
          <w:szCs w:val="26"/>
        </w:rPr>
        <w:t>chuyển hàng hóa</w:t>
      </w:r>
      <w:r w:rsidR="00B66626">
        <w:rPr>
          <w:rFonts w:ascii="Times New Roman" w:hAnsi="Times New Roman" w:cs="Times New Roman"/>
          <w:sz w:val="26"/>
          <w:szCs w:val="26"/>
        </w:rPr>
        <w:t xml:space="preserve"> một cách nhanh và hiệu quả nhất,</w:t>
      </w:r>
      <w:r w:rsidRPr="00487880">
        <w:rPr>
          <w:rFonts w:ascii="Times New Roman" w:hAnsi="Times New Roman" w:cs="Times New Roman"/>
          <w:sz w:val="26"/>
          <w:szCs w:val="26"/>
        </w:rPr>
        <w:t xml:space="preserve"> các cơ sở</w:t>
      </w:r>
      <w:r w:rsidR="00B66626">
        <w:rPr>
          <w:rFonts w:ascii="Times New Roman" w:hAnsi="Times New Roman" w:cs="Times New Roman"/>
          <w:sz w:val="26"/>
          <w:szCs w:val="26"/>
        </w:rPr>
        <w:t xml:space="preserve"> xử lý hàng, đóng gói</w:t>
      </w:r>
      <w:r w:rsidRPr="00487880">
        <w:rPr>
          <w:rFonts w:ascii="Times New Roman" w:hAnsi="Times New Roman" w:cs="Times New Roman"/>
          <w:sz w:val="26"/>
          <w:szCs w:val="26"/>
        </w:rPr>
        <w:t xml:space="preserve">, kho lạnh và văn phòng tại Trung tâm hàng không Changi (CAC), cùng với Công viên </w:t>
      </w:r>
      <w:r w:rsidR="007847BE">
        <w:rPr>
          <w:rFonts w:ascii="Times New Roman" w:hAnsi="Times New Roman" w:cs="Times New Roman"/>
          <w:sz w:val="26"/>
          <w:szCs w:val="26"/>
        </w:rPr>
        <w:t>Logistics</w:t>
      </w:r>
      <w:r w:rsidRPr="00487880">
        <w:rPr>
          <w:rFonts w:ascii="Times New Roman" w:hAnsi="Times New Roman" w:cs="Times New Roman"/>
          <w:sz w:val="26"/>
          <w:szCs w:val="26"/>
        </w:rPr>
        <w:t xml:space="preserve"> Sân bay Singapore (ALPS), được trang bị tốt để phục vụ</w:t>
      </w:r>
      <w:r w:rsidR="00B66626">
        <w:rPr>
          <w:rFonts w:ascii="Times New Roman" w:hAnsi="Times New Roman" w:cs="Times New Roman"/>
          <w:sz w:val="26"/>
          <w:szCs w:val="26"/>
        </w:rPr>
        <w:t xml:space="preserve"> hoạt động logistics</w:t>
      </w:r>
      <w:r w:rsidRPr="00487880">
        <w:rPr>
          <w:rFonts w:ascii="Times New Roman" w:hAnsi="Times New Roman" w:cs="Times New Roman"/>
          <w:sz w:val="26"/>
          <w:szCs w:val="26"/>
        </w:rPr>
        <w:t xml:space="preserve">. Các hoạt động vận tải hàng không tại sân bay Changi tập trung tại Trung tâm hàng không Changi (CAC), Khu thương mại tự do 24 giờ, nơi hàng hóa trung chuyển có thể </w:t>
      </w:r>
      <w:r w:rsidR="00B66626">
        <w:rPr>
          <w:rFonts w:ascii="Times New Roman" w:hAnsi="Times New Roman" w:cs="Times New Roman"/>
          <w:sz w:val="26"/>
          <w:szCs w:val="26"/>
        </w:rPr>
        <w:t xml:space="preserve">được xử lý </w:t>
      </w:r>
      <w:r w:rsidRPr="00487880">
        <w:rPr>
          <w:rFonts w:ascii="Times New Roman" w:hAnsi="Times New Roman" w:cs="Times New Roman"/>
          <w:sz w:val="26"/>
          <w:szCs w:val="26"/>
        </w:rPr>
        <w:t xml:space="preserve">với các thủ tục hải quan </w:t>
      </w:r>
      <w:r w:rsidR="00B66626">
        <w:rPr>
          <w:rFonts w:ascii="Times New Roman" w:hAnsi="Times New Roman" w:cs="Times New Roman"/>
          <w:sz w:val="26"/>
          <w:szCs w:val="26"/>
        </w:rPr>
        <w:t>đơn giản và hiệu quả nhất</w:t>
      </w:r>
      <w:r w:rsidRPr="00487880">
        <w:rPr>
          <w:rFonts w:ascii="Times New Roman" w:hAnsi="Times New Roman" w:cs="Times New Roman"/>
          <w:sz w:val="26"/>
          <w:szCs w:val="26"/>
        </w:rPr>
        <w:t>.</w:t>
      </w:r>
    </w:p>
    <w:p w:rsidR="00EA04DA" w:rsidRPr="001A02E1" w:rsidRDefault="00487880" w:rsidP="002D5F42">
      <w:pPr>
        <w:spacing w:before="120" w:after="120" w:line="312" w:lineRule="auto"/>
        <w:ind w:firstLine="720"/>
        <w:jc w:val="both"/>
        <w:rPr>
          <w:rFonts w:ascii="Times New Roman" w:hAnsi="Times New Roman" w:cs="Times New Roman"/>
          <w:sz w:val="26"/>
          <w:szCs w:val="26"/>
        </w:rPr>
      </w:pPr>
      <w:r w:rsidRPr="00487880">
        <w:rPr>
          <w:rFonts w:ascii="Times New Roman" w:hAnsi="Times New Roman" w:cs="Times New Roman"/>
          <w:sz w:val="26"/>
          <w:szCs w:val="26"/>
        </w:rPr>
        <w:lastRenderedPageBreak/>
        <w:t xml:space="preserve">Sân bay Changi </w:t>
      </w:r>
      <w:r>
        <w:rPr>
          <w:rFonts w:ascii="Times New Roman" w:hAnsi="Times New Roman" w:cs="Times New Roman"/>
          <w:sz w:val="26"/>
          <w:szCs w:val="26"/>
        </w:rPr>
        <w:t>là lựa chọn của 4 tập đoàn giao nhận lớn trên thế giới gồm</w:t>
      </w:r>
      <w:r w:rsidRPr="00487880">
        <w:rPr>
          <w:rFonts w:ascii="Times New Roman" w:hAnsi="Times New Roman" w:cs="Times New Roman"/>
          <w:sz w:val="26"/>
          <w:szCs w:val="26"/>
        </w:rPr>
        <w:t xml:space="preserve"> DHL Express, FedEx Express, TNT Express và UPS. Các tính năng của các trung tâm tại sân bay này trong </w:t>
      </w:r>
      <w:r w:rsidR="00DB4453">
        <w:rPr>
          <w:rFonts w:ascii="Times New Roman" w:hAnsi="Times New Roman" w:cs="Times New Roman"/>
          <w:sz w:val="26"/>
          <w:szCs w:val="26"/>
        </w:rPr>
        <w:t>khu thương mại tự do (</w:t>
      </w:r>
      <w:r w:rsidRPr="00487880">
        <w:rPr>
          <w:rFonts w:ascii="Times New Roman" w:hAnsi="Times New Roman" w:cs="Times New Roman"/>
          <w:sz w:val="26"/>
          <w:szCs w:val="26"/>
        </w:rPr>
        <w:t>FTZ</w:t>
      </w:r>
      <w:r w:rsidR="00DB4453">
        <w:rPr>
          <w:rFonts w:ascii="Times New Roman" w:hAnsi="Times New Roman" w:cs="Times New Roman"/>
          <w:sz w:val="26"/>
          <w:szCs w:val="26"/>
        </w:rPr>
        <w:t>)</w:t>
      </w:r>
      <w:r w:rsidRPr="00487880">
        <w:rPr>
          <w:rFonts w:ascii="Times New Roman" w:hAnsi="Times New Roman" w:cs="Times New Roman"/>
          <w:sz w:val="26"/>
          <w:szCs w:val="26"/>
        </w:rPr>
        <w:t xml:space="preserve"> bao gồm quyền truy cập trực tiếp vào máy bay chở hàng để phân loạ</w:t>
      </w:r>
      <w:r w:rsidR="00B66626">
        <w:rPr>
          <w:rFonts w:ascii="Times New Roman" w:hAnsi="Times New Roman" w:cs="Times New Roman"/>
          <w:sz w:val="26"/>
          <w:szCs w:val="26"/>
        </w:rPr>
        <w:t xml:space="preserve">i và quay vòng hàng </w:t>
      </w:r>
      <w:proofErr w:type="gramStart"/>
      <w:r w:rsidR="00B66626">
        <w:rPr>
          <w:rFonts w:ascii="Times New Roman" w:hAnsi="Times New Roman" w:cs="Times New Roman"/>
          <w:sz w:val="26"/>
          <w:szCs w:val="26"/>
        </w:rPr>
        <w:t xml:space="preserve">hóa </w:t>
      </w:r>
      <w:r w:rsidRPr="00487880">
        <w:rPr>
          <w:rFonts w:ascii="Times New Roman" w:hAnsi="Times New Roman" w:cs="Times New Roman"/>
          <w:sz w:val="26"/>
          <w:szCs w:val="26"/>
        </w:rPr>
        <w:t xml:space="preserve"> và</w:t>
      </w:r>
      <w:proofErr w:type="gramEnd"/>
      <w:r w:rsidRPr="00487880">
        <w:rPr>
          <w:rFonts w:ascii="Times New Roman" w:hAnsi="Times New Roman" w:cs="Times New Roman"/>
          <w:sz w:val="26"/>
          <w:szCs w:val="26"/>
        </w:rPr>
        <w:t xml:space="preserve"> trung chuyển miễn thuế trong Khu vực thương mại tự do. Công viên </w:t>
      </w:r>
      <w:r w:rsidR="007847BE">
        <w:rPr>
          <w:rFonts w:ascii="Times New Roman" w:hAnsi="Times New Roman" w:cs="Times New Roman"/>
          <w:sz w:val="26"/>
          <w:szCs w:val="26"/>
        </w:rPr>
        <w:t>Logistics</w:t>
      </w:r>
      <w:r w:rsidRPr="00487880">
        <w:rPr>
          <w:rFonts w:ascii="Times New Roman" w:hAnsi="Times New Roman" w:cs="Times New Roman"/>
          <w:sz w:val="26"/>
          <w:szCs w:val="26"/>
        </w:rPr>
        <w:t xml:space="preserve"> Sân bay Singapore (ALPS) có các công ty </w:t>
      </w:r>
      <w:r w:rsidR="007847BE">
        <w:rPr>
          <w:rFonts w:ascii="Times New Roman" w:hAnsi="Times New Roman" w:cs="Times New Roman"/>
          <w:sz w:val="26"/>
          <w:szCs w:val="26"/>
        </w:rPr>
        <w:t>logistics</w:t>
      </w:r>
      <w:r w:rsidRPr="00487880">
        <w:rPr>
          <w:rFonts w:ascii="Times New Roman" w:hAnsi="Times New Roman" w:cs="Times New Roman"/>
          <w:sz w:val="26"/>
          <w:szCs w:val="26"/>
        </w:rPr>
        <w:t xml:space="preserve"> bên thứ ba toàn cầu (3PL), như Expeditor, DB Schenker, Nippon Express, với các cơ sở lớ</w:t>
      </w:r>
      <w:r>
        <w:rPr>
          <w:rFonts w:ascii="Times New Roman" w:hAnsi="Times New Roman" w:cs="Times New Roman"/>
          <w:sz w:val="26"/>
          <w:szCs w:val="26"/>
        </w:rPr>
        <w:t>n</w:t>
      </w:r>
      <w:r w:rsidRPr="00487880">
        <w:rPr>
          <w:rFonts w:ascii="Times New Roman" w:hAnsi="Times New Roman" w:cs="Times New Roman"/>
          <w:sz w:val="26"/>
          <w:szCs w:val="26"/>
        </w:rPr>
        <w:t>.</w:t>
      </w:r>
    </w:p>
    <w:p w:rsidR="008449D2" w:rsidRPr="00441806" w:rsidRDefault="00536B77" w:rsidP="00441806">
      <w:pPr>
        <w:pStyle w:val="ListParagraph"/>
        <w:numPr>
          <w:ilvl w:val="1"/>
          <w:numId w:val="1"/>
        </w:numPr>
        <w:spacing w:before="120" w:after="120" w:line="312" w:lineRule="auto"/>
        <w:outlineLvl w:val="1"/>
        <w:rPr>
          <w:rFonts w:ascii="Times New Roman" w:hAnsi="Times New Roman" w:cs="Times New Roman"/>
          <w:b/>
          <w:i/>
          <w:iCs/>
          <w:sz w:val="26"/>
          <w:szCs w:val="26"/>
        </w:rPr>
      </w:pPr>
      <w:bookmarkStart w:id="9" w:name="_Toc13412280"/>
      <w:r w:rsidRPr="006A0A2F">
        <w:rPr>
          <w:rStyle w:val="Emphasis"/>
          <w:rFonts w:ascii="Times New Roman" w:hAnsi="Times New Roman" w:cs="Times New Roman"/>
          <w:b/>
          <w:sz w:val="26"/>
          <w:szCs w:val="26"/>
        </w:rPr>
        <w:t>Kho bãi, giao nhận</w:t>
      </w:r>
      <w:r w:rsidR="006A0A2F">
        <w:rPr>
          <w:rStyle w:val="Emphasis"/>
          <w:rFonts w:ascii="Times New Roman" w:hAnsi="Times New Roman" w:cs="Times New Roman"/>
          <w:b/>
          <w:sz w:val="26"/>
          <w:szCs w:val="26"/>
        </w:rPr>
        <w:t>, logistics trong thương mại điện tử</w:t>
      </w:r>
      <w:r w:rsidRPr="006A0A2F">
        <w:rPr>
          <w:rStyle w:val="Emphasis"/>
          <w:rFonts w:ascii="Times New Roman" w:hAnsi="Times New Roman" w:cs="Times New Roman"/>
          <w:b/>
          <w:sz w:val="26"/>
          <w:szCs w:val="26"/>
        </w:rPr>
        <w:t>:</w:t>
      </w:r>
      <w:bookmarkEnd w:id="9"/>
    </w:p>
    <w:p w:rsidR="00441806" w:rsidRDefault="00487880" w:rsidP="00441806">
      <w:pPr>
        <w:spacing w:before="120" w:after="120" w:line="312" w:lineRule="auto"/>
        <w:ind w:firstLine="720"/>
        <w:jc w:val="both"/>
        <w:rPr>
          <w:rFonts w:ascii="Times New Roman" w:hAnsi="Times New Roman" w:cs="Times New Roman"/>
          <w:sz w:val="26"/>
          <w:szCs w:val="26"/>
        </w:rPr>
      </w:pPr>
      <w:r w:rsidRPr="00487880">
        <w:rPr>
          <w:rFonts w:ascii="Times New Roman" w:hAnsi="Times New Roman" w:cs="Times New Roman"/>
          <w:sz w:val="26"/>
          <w:szCs w:val="26"/>
        </w:rPr>
        <w:t>Là mộ</w:t>
      </w:r>
      <w:r>
        <w:rPr>
          <w:rFonts w:ascii="Times New Roman" w:hAnsi="Times New Roman" w:cs="Times New Roman"/>
          <w:sz w:val="26"/>
          <w:szCs w:val="26"/>
        </w:rPr>
        <w:t xml:space="preserve">t trung tâm logistics của khu vực Đông Nam Á, Singapore là nơi tập trung nhiều </w:t>
      </w:r>
      <w:r w:rsidRPr="00487880">
        <w:rPr>
          <w:rFonts w:ascii="Times New Roman" w:hAnsi="Times New Roman" w:cs="Times New Roman"/>
          <w:sz w:val="26"/>
          <w:szCs w:val="26"/>
        </w:rPr>
        <w:t xml:space="preserve">nhà </w:t>
      </w:r>
      <w:r>
        <w:rPr>
          <w:rFonts w:ascii="Times New Roman" w:hAnsi="Times New Roman" w:cs="Times New Roman"/>
          <w:sz w:val="26"/>
          <w:szCs w:val="26"/>
        </w:rPr>
        <w:t>phân phối lớn,</w:t>
      </w:r>
      <w:r w:rsidRPr="00487880">
        <w:rPr>
          <w:rFonts w:ascii="Times New Roman" w:hAnsi="Times New Roman" w:cs="Times New Roman"/>
          <w:sz w:val="26"/>
          <w:szCs w:val="26"/>
        </w:rPr>
        <w:t xml:space="preserve"> có sự hỗ trợ từ hệ sinh thái của các chủ hàng hàng đầu và các nhà cung cấp dịch vụ </w:t>
      </w:r>
      <w:r w:rsidR="007847BE">
        <w:rPr>
          <w:rFonts w:ascii="Times New Roman" w:hAnsi="Times New Roman" w:cs="Times New Roman"/>
          <w:sz w:val="26"/>
          <w:szCs w:val="26"/>
        </w:rPr>
        <w:t>logistics</w:t>
      </w:r>
      <w:r w:rsidRPr="00487880">
        <w:rPr>
          <w:rFonts w:ascii="Times New Roman" w:hAnsi="Times New Roman" w:cs="Times New Roman"/>
          <w:sz w:val="26"/>
          <w:szCs w:val="26"/>
        </w:rPr>
        <w:t xml:space="preserve"> của bên thứ ba (3PL) trong nước. </w:t>
      </w:r>
      <w:proofErr w:type="gramStart"/>
      <w:r w:rsidRPr="00487880">
        <w:rPr>
          <w:rFonts w:ascii="Times New Roman" w:hAnsi="Times New Roman" w:cs="Times New Roman"/>
          <w:sz w:val="26"/>
          <w:szCs w:val="26"/>
        </w:rPr>
        <w:t>Các công ty sản xuất dựa trên các tháp kiểm soát chuỗi cung ứng và trung tâm phân phối tại Singapore, để sắp xếp chuỗi cung ứng khu vực và toàn cầu của họ.</w:t>
      </w:r>
      <w:proofErr w:type="gramEnd"/>
    </w:p>
    <w:p w:rsidR="00487880" w:rsidRDefault="00487880" w:rsidP="00487880">
      <w:pPr>
        <w:spacing w:before="120" w:after="120" w:line="312" w:lineRule="auto"/>
        <w:ind w:firstLine="720"/>
        <w:jc w:val="both"/>
        <w:rPr>
          <w:rFonts w:ascii="Times New Roman" w:hAnsi="Times New Roman" w:cs="Times New Roman"/>
          <w:sz w:val="26"/>
          <w:szCs w:val="26"/>
        </w:rPr>
      </w:pPr>
      <w:proofErr w:type="gramStart"/>
      <w:r w:rsidRPr="00487880">
        <w:rPr>
          <w:rFonts w:ascii="Times New Roman" w:hAnsi="Times New Roman" w:cs="Times New Roman"/>
          <w:sz w:val="26"/>
          <w:szCs w:val="26"/>
        </w:rPr>
        <w:t xml:space="preserve">Singapore có kết nối giao thông </w:t>
      </w:r>
      <w:r w:rsidR="00B66626">
        <w:rPr>
          <w:rFonts w:ascii="Times New Roman" w:hAnsi="Times New Roman" w:cs="Times New Roman"/>
          <w:sz w:val="26"/>
          <w:szCs w:val="26"/>
        </w:rPr>
        <w:t xml:space="preserve">hiện đại bậc nhất Đông Nam Á và thuộc tốp đầu của châu Á, sở hữu </w:t>
      </w:r>
      <w:r w:rsidRPr="00487880">
        <w:rPr>
          <w:rFonts w:ascii="Times New Roman" w:hAnsi="Times New Roman" w:cs="Times New Roman"/>
          <w:sz w:val="26"/>
          <w:szCs w:val="26"/>
        </w:rPr>
        <w:t>có mạng lưới đường biển và đường bộ dày đặc để trung chuyển đa phương thứ</w:t>
      </w:r>
      <w:r w:rsidR="00B66626">
        <w:rPr>
          <w:rFonts w:ascii="Times New Roman" w:hAnsi="Times New Roman" w:cs="Times New Roman"/>
          <w:sz w:val="26"/>
          <w:szCs w:val="26"/>
        </w:rPr>
        <w:t>c.</w:t>
      </w:r>
      <w:proofErr w:type="gramEnd"/>
      <w:r w:rsidR="00B66626">
        <w:rPr>
          <w:rFonts w:ascii="Times New Roman" w:hAnsi="Times New Roman" w:cs="Times New Roman"/>
          <w:sz w:val="26"/>
          <w:szCs w:val="26"/>
        </w:rPr>
        <w:t xml:space="preserve"> Do đó, tạo nên </w:t>
      </w:r>
      <w:r w:rsidRPr="00487880">
        <w:rPr>
          <w:rFonts w:ascii="Times New Roman" w:hAnsi="Times New Roman" w:cs="Times New Roman"/>
          <w:sz w:val="26"/>
          <w:szCs w:val="26"/>
        </w:rPr>
        <w:t>kết nối đa phương thức liền mạch giữa một trong những cảng biển và sân bay bận rộn nhất thế</w:t>
      </w:r>
      <w:r w:rsidR="002E71A5">
        <w:rPr>
          <w:rFonts w:ascii="Times New Roman" w:hAnsi="Times New Roman" w:cs="Times New Roman"/>
          <w:sz w:val="26"/>
          <w:szCs w:val="26"/>
        </w:rPr>
        <w:t>,</w:t>
      </w:r>
      <w:r w:rsidRPr="00487880">
        <w:rPr>
          <w:rFonts w:ascii="Times New Roman" w:hAnsi="Times New Roman" w:cs="Times New Roman"/>
          <w:sz w:val="26"/>
          <w:szCs w:val="26"/>
        </w:rPr>
        <w:t xml:space="preserve"> nhà ga PSA, cảng container lớn thứ hai thế giới và trung tâm trung chuyển bận rộn nhất, với khả năng kết nối tới hơn 600 cảng. </w:t>
      </w:r>
      <w:proofErr w:type="gramStart"/>
      <w:r w:rsidRPr="00487880">
        <w:rPr>
          <w:rFonts w:ascii="Times New Roman" w:hAnsi="Times New Roman" w:cs="Times New Roman"/>
          <w:sz w:val="26"/>
          <w:szCs w:val="26"/>
        </w:rPr>
        <w:t>PSA có bốn nhà ga container, một nhà ga đa năng và một nhà ga trung chuyển phương tiện hoạt động trong nước.</w:t>
      </w:r>
      <w:proofErr w:type="gramEnd"/>
      <w:r w:rsidRPr="00487880">
        <w:rPr>
          <w:rFonts w:ascii="Times New Roman" w:hAnsi="Times New Roman" w:cs="Times New Roman"/>
          <w:sz w:val="26"/>
          <w:szCs w:val="26"/>
        </w:rPr>
        <w:t xml:space="preserve"> </w:t>
      </w:r>
      <w:proofErr w:type="gramStart"/>
      <w:r w:rsidRPr="00487880">
        <w:rPr>
          <w:rFonts w:ascii="Times New Roman" w:hAnsi="Times New Roman" w:cs="Times New Roman"/>
          <w:sz w:val="26"/>
          <w:szCs w:val="26"/>
        </w:rPr>
        <w:t>PSA cũng có một mạng lưới vận chuyển khổng lồ gồm 200 hãng tàu, kết nối 123 quố</w:t>
      </w:r>
      <w:r w:rsidR="002E71A5">
        <w:rPr>
          <w:rFonts w:ascii="Times New Roman" w:hAnsi="Times New Roman" w:cs="Times New Roman"/>
          <w:sz w:val="26"/>
          <w:szCs w:val="26"/>
        </w:rPr>
        <w:t>c gia</w:t>
      </w:r>
      <w:r w:rsidRPr="00487880">
        <w:rPr>
          <w:rFonts w:ascii="Times New Roman" w:hAnsi="Times New Roman" w:cs="Times New Roman"/>
          <w:sz w:val="26"/>
          <w:szCs w:val="26"/>
        </w:rPr>
        <w:t>.</w:t>
      </w:r>
      <w:proofErr w:type="gramEnd"/>
    </w:p>
    <w:p w:rsidR="00DB4453" w:rsidRPr="00DB4453" w:rsidRDefault="00DB4453" w:rsidP="00487880">
      <w:pPr>
        <w:spacing w:before="120" w:after="120" w:line="312" w:lineRule="auto"/>
        <w:ind w:firstLine="720"/>
        <w:jc w:val="both"/>
        <w:rPr>
          <w:rFonts w:ascii="Times New Roman" w:hAnsi="Times New Roman" w:cs="Times New Roman"/>
          <w:b/>
          <w:i/>
          <w:sz w:val="26"/>
          <w:szCs w:val="26"/>
        </w:rPr>
      </w:pPr>
      <w:r w:rsidRPr="00DB4453">
        <w:rPr>
          <w:rFonts w:ascii="Times New Roman" w:hAnsi="Times New Roman" w:cs="Times New Roman"/>
          <w:b/>
          <w:i/>
          <w:sz w:val="26"/>
          <w:szCs w:val="26"/>
        </w:rPr>
        <w:t xml:space="preserve">SingPost và Synagie cung cấp các giải pháp kho bãi và </w:t>
      </w:r>
      <w:r w:rsidR="007847BE">
        <w:rPr>
          <w:rFonts w:ascii="Times New Roman" w:hAnsi="Times New Roman" w:cs="Times New Roman"/>
          <w:b/>
          <w:i/>
          <w:sz w:val="26"/>
          <w:szCs w:val="26"/>
        </w:rPr>
        <w:t>logistics</w:t>
      </w:r>
      <w:r w:rsidRPr="00DB4453">
        <w:rPr>
          <w:rFonts w:ascii="Times New Roman" w:hAnsi="Times New Roman" w:cs="Times New Roman"/>
          <w:b/>
          <w:i/>
          <w:sz w:val="26"/>
          <w:szCs w:val="26"/>
        </w:rPr>
        <w:t xml:space="preserve"> </w:t>
      </w:r>
      <w:proofErr w:type="gramStart"/>
      <w:r w:rsidRPr="00DB4453">
        <w:rPr>
          <w:rFonts w:ascii="Times New Roman" w:hAnsi="Times New Roman" w:cs="Times New Roman"/>
          <w:b/>
          <w:i/>
          <w:sz w:val="26"/>
          <w:szCs w:val="26"/>
        </w:rPr>
        <w:t>theo</w:t>
      </w:r>
      <w:proofErr w:type="gramEnd"/>
      <w:r w:rsidRPr="00DB4453">
        <w:rPr>
          <w:rFonts w:ascii="Times New Roman" w:hAnsi="Times New Roman" w:cs="Times New Roman"/>
          <w:b/>
          <w:i/>
          <w:sz w:val="26"/>
          <w:szCs w:val="26"/>
        </w:rPr>
        <w:t xml:space="preserve"> yêu cầu tại Đông Nam Á</w:t>
      </w:r>
    </w:p>
    <w:p w:rsidR="00DB4453" w:rsidRPr="00DB4453" w:rsidRDefault="00DB4453" w:rsidP="00DB4453">
      <w:pPr>
        <w:spacing w:before="120" w:after="120" w:line="312" w:lineRule="auto"/>
        <w:ind w:firstLine="720"/>
        <w:jc w:val="both"/>
        <w:rPr>
          <w:rFonts w:ascii="Times New Roman" w:hAnsi="Times New Roman" w:cs="Times New Roman"/>
          <w:sz w:val="26"/>
          <w:szCs w:val="26"/>
        </w:rPr>
      </w:pPr>
      <w:r w:rsidRPr="00DB4453">
        <w:rPr>
          <w:rFonts w:ascii="Times New Roman" w:hAnsi="Times New Roman" w:cs="Times New Roman"/>
          <w:sz w:val="26"/>
          <w:szCs w:val="26"/>
        </w:rPr>
        <w:t xml:space="preserve">Singapore Post và Synagie Corporation Ltd sẽ hợp tác để cung cấp các giải pháp kho bãi và đáp ứng </w:t>
      </w:r>
      <w:proofErr w:type="gramStart"/>
      <w:r w:rsidRPr="00DB4453">
        <w:rPr>
          <w:rFonts w:ascii="Times New Roman" w:hAnsi="Times New Roman" w:cs="Times New Roman"/>
          <w:sz w:val="26"/>
          <w:szCs w:val="26"/>
        </w:rPr>
        <w:t>theo</w:t>
      </w:r>
      <w:proofErr w:type="gramEnd"/>
      <w:r w:rsidRPr="00DB4453">
        <w:rPr>
          <w:rFonts w:ascii="Times New Roman" w:hAnsi="Times New Roman" w:cs="Times New Roman"/>
          <w:sz w:val="26"/>
          <w:szCs w:val="26"/>
        </w:rPr>
        <w:t xml:space="preserve"> yêu cầu cho các doanh nghiệp vừa và nhỏ (SME) tại</w:t>
      </w:r>
      <w:r>
        <w:rPr>
          <w:rFonts w:ascii="Times New Roman" w:hAnsi="Times New Roman" w:cs="Times New Roman"/>
          <w:sz w:val="26"/>
          <w:szCs w:val="26"/>
        </w:rPr>
        <w:t xml:space="preserve"> Singapore và Đông Nam Á (ĐNÁ).</w:t>
      </w:r>
    </w:p>
    <w:p w:rsidR="00487880" w:rsidRDefault="00DB4453" w:rsidP="00DB4453">
      <w:pPr>
        <w:spacing w:before="120" w:after="120" w:line="312" w:lineRule="auto"/>
        <w:ind w:firstLine="720"/>
        <w:jc w:val="both"/>
        <w:rPr>
          <w:rFonts w:ascii="Times New Roman" w:hAnsi="Times New Roman" w:cs="Times New Roman"/>
          <w:sz w:val="26"/>
          <w:szCs w:val="26"/>
        </w:rPr>
      </w:pPr>
      <w:r w:rsidRPr="00DB4453">
        <w:rPr>
          <w:rFonts w:ascii="Times New Roman" w:hAnsi="Times New Roman" w:cs="Times New Roman"/>
          <w:sz w:val="26"/>
          <w:szCs w:val="26"/>
        </w:rPr>
        <w:t xml:space="preserve">Các doanh nghiệp vừa và nhỏ của khu vực hiện tại sẽ có thể sử dụng các dịch vụ kho bãi và dịch vụ hiện đại do công ty con của SingPost cung cấp, và được cung cấp bởi nền tảng thương mại đám mây Synagie. Quan hệ đối tác sẽ cho phép các doanh nghiệp vừa và nhỏ tận dụng sự tăng trưởng mạnh mẽ về khối lượng đơn đặt hàng thương mại điện tử, đồng thời </w:t>
      </w:r>
      <w:r w:rsidR="002E71A5">
        <w:rPr>
          <w:rFonts w:ascii="Times New Roman" w:hAnsi="Times New Roman" w:cs="Times New Roman"/>
          <w:sz w:val="26"/>
          <w:szCs w:val="26"/>
        </w:rPr>
        <w:t>sử dụng dịch vụ</w:t>
      </w:r>
      <w:r w:rsidRPr="00DB4453">
        <w:rPr>
          <w:rFonts w:ascii="Times New Roman" w:hAnsi="Times New Roman" w:cs="Times New Roman"/>
          <w:sz w:val="26"/>
          <w:szCs w:val="26"/>
        </w:rPr>
        <w:t xml:space="preserve"> </w:t>
      </w:r>
      <w:r w:rsidR="007847BE">
        <w:rPr>
          <w:rFonts w:ascii="Times New Roman" w:hAnsi="Times New Roman" w:cs="Times New Roman"/>
          <w:sz w:val="26"/>
          <w:szCs w:val="26"/>
        </w:rPr>
        <w:t>logistics</w:t>
      </w:r>
      <w:r w:rsidRPr="00DB4453">
        <w:rPr>
          <w:rFonts w:ascii="Times New Roman" w:hAnsi="Times New Roman" w:cs="Times New Roman"/>
          <w:sz w:val="26"/>
          <w:szCs w:val="26"/>
        </w:rPr>
        <w:t xml:space="preserve"> </w:t>
      </w:r>
      <w:r w:rsidR="002E71A5">
        <w:rPr>
          <w:rFonts w:ascii="Times New Roman" w:hAnsi="Times New Roman" w:cs="Times New Roman"/>
          <w:sz w:val="26"/>
          <w:szCs w:val="26"/>
        </w:rPr>
        <w:t>chuyên nghiệp</w:t>
      </w:r>
      <w:r w:rsidRPr="00DB4453">
        <w:rPr>
          <w:rFonts w:ascii="Times New Roman" w:hAnsi="Times New Roman" w:cs="Times New Roman"/>
          <w:sz w:val="26"/>
          <w:szCs w:val="26"/>
        </w:rPr>
        <w:t xml:space="preserve">. </w:t>
      </w:r>
      <w:proofErr w:type="gramStart"/>
      <w:r w:rsidR="002E71A5">
        <w:rPr>
          <w:rFonts w:ascii="Times New Roman" w:hAnsi="Times New Roman" w:cs="Times New Roman"/>
          <w:sz w:val="26"/>
          <w:szCs w:val="26"/>
        </w:rPr>
        <w:lastRenderedPageBreak/>
        <w:t>Dịch vụ này đảm bảo</w:t>
      </w:r>
      <w:r w:rsidRPr="00DB4453">
        <w:rPr>
          <w:rFonts w:ascii="Times New Roman" w:hAnsi="Times New Roman" w:cs="Times New Roman"/>
          <w:sz w:val="26"/>
          <w:szCs w:val="26"/>
        </w:rPr>
        <w:t xml:space="preserve"> cung cấp cho các </w:t>
      </w:r>
      <w:r w:rsidR="002E71A5">
        <w:rPr>
          <w:rFonts w:ascii="Times New Roman" w:hAnsi="Times New Roman" w:cs="Times New Roman"/>
          <w:sz w:val="26"/>
          <w:szCs w:val="26"/>
        </w:rPr>
        <w:t xml:space="preserve">SME </w:t>
      </w:r>
      <w:r w:rsidRPr="00DB4453">
        <w:rPr>
          <w:rFonts w:ascii="Times New Roman" w:hAnsi="Times New Roman" w:cs="Times New Roman"/>
          <w:sz w:val="26"/>
          <w:szCs w:val="26"/>
        </w:rPr>
        <w:t xml:space="preserve">một giải pháp một cửa cho hiệu quả </w:t>
      </w:r>
      <w:r w:rsidR="002E71A5">
        <w:rPr>
          <w:rFonts w:ascii="Times New Roman" w:hAnsi="Times New Roman" w:cs="Times New Roman"/>
          <w:sz w:val="26"/>
          <w:szCs w:val="26"/>
        </w:rPr>
        <w:t>với</w:t>
      </w:r>
      <w:r w:rsidRPr="00DB4453">
        <w:rPr>
          <w:rFonts w:ascii="Times New Roman" w:hAnsi="Times New Roman" w:cs="Times New Roman"/>
          <w:sz w:val="26"/>
          <w:szCs w:val="26"/>
        </w:rPr>
        <w:t xml:space="preserve"> vòng </w:t>
      </w:r>
      <w:r w:rsidR="002E71A5">
        <w:rPr>
          <w:rFonts w:ascii="Times New Roman" w:hAnsi="Times New Roman" w:cs="Times New Roman"/>
          <w:sz w:val="26"/>
          <w:szCs w:val="26"/>
        </w:rPr>
        <w:t xml:space="preserve">hàng </w:t>
      </w:r>
      <w:r w:rsidRPr="00DB4453">
        <w:rPr>
          <w:rFonts w:ascii="Times New Roman" w:hAnsi="Times New Roman" w:cs="Times New Roman"/>
          <w:sz w:val="26"/>
          <w:szCs w:val="26"/>
        </w:rPr>
        <w:t>nhanh hơn trong cả thị trường thương mại điện tử và truyền thống.</w:t>
      </w:r>
      <w:proofErr w:type="gramEnd"/>
    </w:p>
    <w:p w:rsidR="00DB4453" w:rsidRPr="00DB4453" w:rsidRDefault="00DB4453" w:rsidP="00DB4453">
      <w:pPr>
        <w:spacing w:before="120" w:after="120" w:line="312" w:lineRule="auto"/>
        <w:ind w:firstLine="720"/>
        <w:jc w:val="both"/>
        <w:rPr>
          <w:rFonts w:ascii="Times New Roman" w:hAnsi="Times New Roman" w:cs="Times New Roman"/>
          <w:sz w:val="26"/>
          <w:szCs w:val="26"/>
        </w:rPr>
      </w:pPr>
      <w:r w:rsidRPr="00DB4453">
        <w:rPr>
          <w:rFonts w:ascii="Times New Roman" w:hAnsi="Times New Roman" w:cs="Times New Roman"/>
          <w:sz w:val="26"/>
          <w:szCs w:val="26"/>
        </w:rPr>
        <w:t>Sự hợp tác của SingPost với Synagie để cung cấp kho theo yêu cầ</w:t>
      </w:r>
      <w:r w:rsidR="002E71A5">
        <w:rPr>
          <w:rFonts w:ascii="Times New Roman" w:hAnsi="Times New Roman" w:cs="Times New Roman"/>
          <w:sz w:val="26"/>
          <w:szCs w:val="26"/>
        </w:rPr>
        <w:t>u cho phép các doanh nghiệp lớn</w:t>
      </w:r>
      <w:r w:rsidRPr="00DB4453">
        <w:rPr>
          <w:rFonts w:ascii="Times New Roman" w:hAnsi="Times New Roman" w:cs="Times New Roman"/>
          <w:sz w:val="26"/>
          <w:szCs w:val="26"/>
        </w:rPr>
        <w:t xml:space="preserve"> và </w:t>
      </w:r>
      <w:r w:rsidR="002E71A5">
        <w:rPr>
          <w:rFonts w:ascii="Times New Roman" w:hAnsi="Times New Roman" w:cs="Times New Roman"/>
          <w:sz w:val="26"/>
          <w:szCs w:val="26"/>
        </w:rPr>
        <w:t xml:space="preserve">SME </w:t>
      </w:r>
      <w:r w:rsidRPr="00DB4453">
        <w:rPr>
          <w:rFonts w:ascii="Times New Roman" w:hAnsi="Times New Roman" w:cs="Times New Roman"/>
          <w:sz w:val="26"/>
          <w:szCs w:val="26"/>
        </w:rPr>
        <w:t>tiết kiệm chi phí vốn đầu tư lớn cần thiết để thiết lập hoặc vận hành kho của riêng họ, vì họ có thể có được các dịch vụ kho bãi tích hợp trên một</w:t>
      </w:r>
      <w:r w:rsidR="002E71A5">
        <w:rPr>
          <w:rFonts w:ascii="Times New Roman" w:hAnsi="Times New Roman" w:cs="Times New Roman"/>
          <w:sz w:val="26"/>
          <w:szCs w:val="26"/>
        </w:rPr>
        <w:t xml:space="preserve"> tài</w:t>
      </w:r>
      <w:r w:rsidRPr="00DB4453">
        <w:rPr>
          <w:rFonts w:ascii="Times New Roman" w:hAnsi="Times New Roman" w:cs="Times New Roman"/>
          <w:sz w:val="26"/>
          <w:szCs w:val="26"/>
        </w:rPr>
        <w:t xml:space="preserve"> khoản thanh toán. </w:t>
      </w:r>
      <w:proofErr w:type="gramStart"/>
      <w:r w:rsidRPr="00DB4453">
        <w:rPr>
          <w:rFonts w:ascii="Times New Roman" w:hAnsi="Times New Roman" w:cs="Times New Roman"/>
          <w:sz w:val="26"/>
          <w:szCs w:val="26"/>
        </w:rPr>
        <w:t>Giải pháp có khả năng mở rộng cao này sẽ giúp họ phục vụ tốt hơn cho nhu cầu lưu kho trong mùa cao điểm (như các sự kiện bán hàng lớn) và tiết kiệm chi phí cao hơn và quản lý hàng tồn kho tố</w:t>
      </w:r>
      <w:r>
        <w:rPr>
          <w:rFonts w:ascii="Times New Roman" w:hAnsi="Times New Roman" w:cs="Times New Roman"/>
          <w:sz w:val="26"/>
          <w:szCs w:val="26"/>
        </w:rPr>
        <w:t>t hơn.</w:t>
      </w:r>
      <w:proofErr w:type="gramEnd"/>
    </w:p>
    <w:p w:rsidR="00DB4453" w:rsidRPr="00487880" w:rsidRDefault="00DB4453" w:rsidP="00DB4453">
      <w:pPr>
        <w:spacing w:before="120" w:after="120" w:line="312" w:lineRule="auto"/>
        <w:ind w:firstLine="720"/>
        <w:jc w:val="both"/>
        <w:rPr>
          <w:rFonts w:ascii="Times New Roman" w:hAnsi="Times New Roman" w:cs="Times New Roman"/>
          <w:sz w:val="26"/>
          <w:szCs w:val="26"/>
        </w:rPr>
      </w:pPr>
      <w:r w:rsidRPr="00DB4453">
        <w:rPr>
          <w:rFonts w:ascii="Times New Roman" w:hAnsi="Times New Roman" w:cs="Times New Roman"/>
          <w:sz w:val="26"/>
          <w:szCs w:val="26"/>
        </w:rPr>
        <w:t xml:space="preserve">Được thiết kế để đáp ứng đa kênh cho cả doanh nghiệp ngoại tuyến và trực tuyến, giải pháp kho </w:t>
      </w:r>
      <w:proofErr w:type="gramStart"/>
      <w:r w:rsidRPr="00DB4453">
        <w:rPr>
          <w:rFonts w:ascii="Times New Roman" w:hAnsi="Times New Roman" w:cs="Times New Roman"/>
          <w:sz w:val="26"/>
          <w:szCs w:val="26"/>
        </w:rPr>
        <w:t>theo</w:t>
      </w:r>
      <w:proofErr w:type="gramEnd"/>
      <w:r w:rsidRPr="00DB4453">
        <w:rPr>
          <w:rFonts w:ascii="Times New Roman" w:hAnsi="Times New Roman" w:cs="Times New Roman"/>
          <w:sz w:val="26"/>
          <w:szCs w:val="26"/>
        </w:rPr>
        <w:t xml:space="preserve"> yêu cầu sẽ được cung cấp cho các doanh nghiệp vừa và nhỏ tại Singapore và ĐNÁ từ quý 3 năm 2019.</w:t>
      </w:r>
    </w:p>
    <w:p w:rsidR="0007459B" w:rsidRPr="006A0A2F" w:rsidRDefault="00887156" w:rsidP="006A0A2F">
      <w:pPr>
        <w:pStyle w:val="ListParagraph"/>
        <w:numPr>
          <w:ilvl w:val="0"/>
          <w:numId w:val="1"/>
        </w:numPr>
        <w:spacing w:before="120" w:after="120" w:line="312" w:lineRule="auto"/>
        <w:outlineLvl w:val="0"/>
        <w:rPr>
          <w:rFonts w:ascii="Times New Roman" w:hAnsi="Times New Roman" w:cs="Times New Roman"/>
          <w:b/>
          <w:sz w:val="26"/>
          <w:szCs w:val="26"/>
        </w:rPr>
      </w:pPr>
      <w:bookmarkStart w:id="10" w:name="_Toc13412281"/>
      <w:r w:rsidRPr="006A0A2F">
        <w:rPr>
          <w:rFonts w:ascii="Times New Roman" w:hAnsi="Times New Roman" w:cs="Times New Roman"/>
          <w:b/>
          <w:sz w:val="26"/>
          <w:szCs w:val="26"/>
        </w:rPr>
        <w:t>Thị trường logistics Malaysia</w:t>
      </w:r>
      <w:r w:rsidR="00243473" w:rsidRPr="006A0A2F">
        <w:rPr>
          <w:rFonts w:ascii="Times New Roman" w:hAnsi="Times New Roman" w:cs="Times New Roman"/>
          <w:b/>
          <w:sz w:val="26"/>
          <w:szCs w:val="26"/>
        </w:rPr>
        <w:t>:</w:t>
      </w:r>
      <w:bookmarkEnd w:id="10"/>
    </w:p>
    <w:p w:rsidR="009236F3" w:rsidRPr="009236F3" w:rsidRDefault="006A2709" w:rsidP="009236F3">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1" w:name="_Toc13412282"/>
      <w:r w:rsidRPr="006A0A2F">
        <w:rPr>
          <w:rFonts w:ascii="Times New Roman" w:hAnsi="Times New Roman" w:cs="Times New Roman"/>
          <w:b/>
          <w:i/>
          <w:sz w:val="26"/>
          <w:szCs w:val="26"/>
        </w:rPr>
        <w:t>Tình hình chung</w:t>
      </w:r>
      <w:bookmarkEnd w:id="11"/>
    </w:p>
    <w:p w:rsidR="00976E68" w:rsidRPr="00976E68" w:rsidRDefault="00976E68" w:rsidP="00487880">
      <w:pPr>
        <w:spacing w:before="120" w:after="120" w:line="312" w:lineRule="auto"/>
        <w:ind w:firstLine="720"/>
        <w:jc w:val="both"/>
        <w:rPr>
          <w:rFonts w:ascii="Times New Roman" w:hAnsi="Times New Roman" w:cs="Times New Roman"/>
          <w:sz w:val="26"/>
          <w:szCs w:val="26"/>
        </w:rPr>
      </w:pPr>
      <w:r w:rsidRPr="00976E68">
        <w:rPr>
          <w:rFonts w:ascii="Times New Roman" w:hAnsi="Times New Roman" w:cs="Times New Roman"/>
          <w:sz w:val="26"/>
          <w:szCs w:val="26"/>
        </w:rPr>
        <w:t xml:space="preserve">Ngành công nghiệp </w:t>
      </w:r>
      <w:r w:rsidR="007847BE">
        <w:rPr>
          <w:rFonts w:ascii="Times New Roman" w:hAnsi="Times New Roman" w:cs="Times New Roman"/>
          <w:sz w:val="26"/>
          <w:szCs w:val="26"/>
        </w:rPr>
        <w:t>logistics</w:t>
      </w:r>
      <w:r w:rsidRPr="00976E68">
        <w:rPr>
          <w:rFonts w:ascii="Times New Roman" w:hAnsi="Times New Roman" w:cs="Times New Roman"/>
          <w:sz w:val="26"/>
          <w:szCs w:val="26"/>
        </w:rPr>
        <w:t xml:space="preserve"> ở Malaysia </w:t>
      </w:r>
      <w:r w:rsidR="002E71A5">
        <w:rPr>
          <w:rFonts w:ascii="Times New Roman" w:hAnsi="Times New Roman" w:cs="Times New Roman"/>
          <w:sz w:val="26"/>
          <w:szCs w:val="26"/>
        </w:rPr>
        <w:t>đang có những chuyển mình trong</w:t>
      </w:r>
      <w:r w:rsidRPr="00976E68">
        <w:rPr>
          <w:rFonts w:ascii="Times New Roman" w:hAnsi="Times New Roman" w:cs="Times New Roman"/>
          <w:sz w:val="26"/>
          <w:szCs w:val="26"/>
        </w:rPr>
        <w:t xml:space="preserve"> những năm gầ</w:t>
      </w:r>
      <w:r w:rsidR="002E71A5">
        <w:rPr>
          <w:rFonts w:ascii="Times New Roman" w:hAnsi="Times New Roman" w:cs="Times New Roman"/>
          <w:sz w:val="26"/>
          <w:szCs w:val="26"/>
        </w:rPr>
        <w:t>n đây, v</w:t>
      </w:r>
      <w:r w:rsidRPr="00976E68">
        <w:rPr>
          <w:rFonts w:ascii="Times New Roman" w:hAnsi="Times New Roman" w:cs="Times New Roman"/>
          <w:sz w:val="26"/>
          <w:szCs w:val="26"/>
        </w:rPr>
        <w:t xml:space="preserve">ới sự phát triển của thương mại điện tử trong nước, </w:t>
      </w:r>
      <w:r w:rsidR="002E71A5">
        <w:rPr>
          <w:rFonts w:ascii="Times New Roman" w:hAnsi="Times New Roman" w:cs="Times New Roman"/>
          <w:sz w:val="26"/>
          <w:szCs w:val="26"/>
        </w:rPr>
        <w:t>và các xu hướng mới như</w:t>
      </w:r>
      <w:r w:rsidRPr="00976E68">
        <w:rPr>
          <w:rFonts w:ascii="Times New Roman" w:hAnsi="Times New Roman" w:cs="Times New Roman"/>
          <w:sz w:val="26"/>
          <w:szCs w:val="26"/>
        </w:rPr>
        <w:t xml:space="preserve"> </w:t>
      </w:r>
      <w:r w:rsidR="007847BE">
        <w:rPr>
          <w:rFonts w:ascii="Times New Roman" w:hAnsi="Times New Roman" w:cs="Times New Roman"/>
          <w:sz w:val="26"/>
          <w:szCs w:val="26"/>
        </w:rPr>
        <w:t>logistics</w:t>
      </w:r>
      <w:r w:rsidRPr="00976E68">
        <w:rPr>
          <w:rFonts w:ascii="Times New Roman" w:hAnsi="Times New Roman" w:cs="Times New Roman"/>
          <w:sz w:val="26"/>
          <w:szCs w:val="26"/>
        </w:rPr>
        <w:t xml:space="preserve"> chuỗi lạnh, dịch vụ giao hàng dặm cuối</w:t>
      </w:r>
      <w:r w:rsidR="002E71A5">
        <w:rPr>
          <w:rFonts w:ascii="Times New Roman" w:hAnsi="Times New Roman" w:cs="Times New Roman"/>
          <w:sz w:val="26"/>
          <w:szCs w:val="26"/>
        </w:rPr>
        <w:t xml:space="preserve"> ứng dụng công nghệ tự động, hệ thống kho lưu động, kinh tế chia sẻ, logistics xanh…</w:t>
      </w:r>
      <w:r w:rsidRPr="00976E68">
        <w:rPr>
          <w:rFonts w:ascii="Times New Roman" w:hAnsi="Times New Roman" w:cs="Times New Roman"/>
          <w:sz w:val="26"/>
          <w:szCs w:val="26"/>
        </w:rPr>
        <w:t xml:space="preserve"> </w:t>
      </w:r>
    </w:p>
    <w:p w:rsidR="002E71A5" w:rsidRDefault="002E71A5" w:rsidP="00F16D7D">
      <w:pPr>
        <w:spacing w:before="120" w:after="0" w:line="240" w:lineRule="auto"/>
        <w:ind w:firstLine="720"/>
        <w:jc w:val="center"/>
        <w:rPr>
          <w:rFonts w:ascii="Times New Roman" w:hAnsi="Times New Roman" w:cs="Times New Roman"/>
          <w:b/>
          <w:sz w:val="26"/>
          <w:szCs w:val="26"/>
        </w:rPr>
      </w:pPr>
      <w:bookmarkStart w:id="12" w:name="_Toc13412293"/>
      <w:r w:rsidRPr="002E71A5">
        <w:rPr>
          <w:rFonts w:ascii="Times New Roman" w:hAnsi="Times New Roman" w:cs="Times New Roman"/>
          <w:b/>
          <w:sz w:val="26"/>
          <w:szCs w:val="26"/>
        </w:rPr>
        <w:t xml:space="preserve">Hình </w:t>
      </w:r>
      <w:r w:rsidRPr="002E71A5">
        <w:rPr>
          <w:rFonts w:ascii="Times New Roman" w:hAnsi="Times New Roman" w:cs="Times New Roman"/>
          <w:b/>
          <w:sz w:val="26"/>
          <w:szCs w:val="26"/>
        </w:rPr>
        <w:fldChar w:fldCharType="begin"/>
      </w:r>
      <w:r w:rsidRPr="002E71A5">
        <w:rPr>
          <w:rFonts w:ascii="Times New Roman" w:hAnsi="Times New Roman" w:cs="Times New Roman"/>
          <w:b/>
          <w:sz w:val="26"/>
          <w:szCs w:val="26"/>
        </w:rPr>
        <w:instrText xml:space="preserve"> SEQ Hình \* ARABIC </w:instrText>
      </w:r>
      <w:r w:rsidRPr="002E71A5">
        <w:rPr>
          <w:rFonts w:ascii="Times New Roman" w:hAnsi="Times New Roman" w:cs="Times New Roman"/>
          <w:b/>
          <w:sz w:val="26"/>
          <w:szCs w:val="26"/>
        </w:rPr>
        <w:fldChar w:fldCharType="separate"/>
      </w:r>
      <w:r>
        <w:rPr>
          <w:rFonts w:ascii="Times New Roman" w:hAnsi="Times New Roman" w:cs="Times New Roman"/>
          <w:b/>
          <w:noProof/>
          <w:sz w:val="26"/>
          <w:szCs w:val="26"/>
        </w:rPr>
        <w:t>4</w:t>
      </w:r>
      <w:r w:rsidRPr="002E71A5">
        <w:rPr>
          <w:rFonts w:ascii="Times New Roman" w:hAnsi="Times New Roman" w:cs="Times New Roman"/>
          <w:b/>
          <w:sz w:val="26"/>
          <w:szCs w:val="26"/>
        </w:rPr>
        <w:fldChar w:fldCharType="end"/>
      </w:r>
      <w:r w:rsidRPr="002E71A5">
        <w:rPr>
          <w:rFonts w:ascii="Times New Roman" w:hAnsi="Times New Roman" w:cs="Times New Roman"/>
          <w:b/>
          <w:sz w:val="26"/>
          <w:szCs w:val="26"/>
        </w:rPr>
        <w:t>: Giá trị thị trường vận tải và logistics Malaysia</w:t>
      </w:r>
      <w:bookmarkEnd w:id="12"/>
      <w:r w:rsidRPr="002E71A5">
        <w:rPr>
          <w:rFonts w:ascii="Times New Roman" w:hAnsi="Times New Roman" w:cs="Times New Roman"/>
          <w:b/>
          <w:sz w:val="26"/>
          <w:szCs w:val="26"/>
        </w:rPr>
        <w:t xml:space="preserve"> </w:t>
      </w:r>
    </w:p>
    <w:p w:rsidR="002E71A5" w:rsidRPr="002E71A5" w:rsidRDefault="002E71A5" w:rsidP="00F16D7D">
      <w:pPr>
        <w:spacing w:before="120" w:after="0" w:line="240" w:lineRule="auto"/>
        <w:ind w:firstLine="720"/>
        <w:jc w:val="center"/>
        <w:rPr>
          <w:rFonts w:ascii="Times New Roman" w:hAnsi="Times New Roman" w:cs="Times New Roman"/>
          <w:b/>
          <w:sz w:val="26"/>
          <w:szCs w:val="26"/>
        </w:rPr>
      </w:pPr>
      <w:proofErr w:type="gramStart"/>
      <w:r w:rsidRPr="002E71A5">
        <w:rPr>
          <w:rFonts w:ascii="Times New Roman" w:hAnsi="Times New Roman" w:cs="Times New Roman"/>
          <w:b/>
          <w:sz w:val="26"/>
          <w:szCs w:val="26"/>
        </w:rPr>
        <w:t>giai</w:t>
      </w:r>
      <w:proofErr w:type="gramEnd"/>
      <w:r w:rsidRPr="002E71A5">
        <w:rPr>
          <w:rFonts w:ascii="Times New Roman" w:hAnsi="Times New Roman" w:cs="Times New Roman"/>
          <w:b/>
          <w:sz w:val="26"/>
          <w:szCs w:val="26"/>
        </w:rPr>
        <w:t xml:space="preserve"> đoạn 2018-2024</w:t>
      </w:r>
    </w:p>
    <w:p w:rsidR="004507D1" w:rsidRDefault="00976E68" w:rsidP="002E71A5">
      <w:pPr>
        <w:spacing w:before="120" w:after="120" w:line="312" w:lineRule="auto"/>
        <w:ind w:firstLine="720"/>
        <w:jc w:val="center"/>
      </w:pPr>
      <w:r>
        <w:rPr>
          <w:noProof/>
        </w:rPr>
        <w:drawing>
          <wp:inline distT="0" distB="0" distL="0" distR="0" wp14:anchorId="0FAA4A23" wp14:editId="12EAEC8C">
            <wp:extent cx="5155809" cy="2637692"/>
            <wp:effectExtent l="0" t="0" r="0" b="0"/>
            <wp:docPr id="6" name="Picture 6" descr="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aysia"/>
                    <pic:cNvPicPr>
                      <a:picLocks noChangeAspect="1" noChangeArrowheads="1"/>
                    </pic:cNvPicPr>
                  </pic:nvPicPr>
                  <pic:blipFill rotWithShape="1">
                    <a:blip r:embed="rId12">
                      <a:extLst>
                        <a:ext uri="{28A0092B-C50C-407E-A947-70E740481C1C}">
                          <a14:useLocalDpi xmlns:a14="http://schemas.microsoft.com/office/drawing/2010/main" val="0"/>
                        </a:ext>
                      </a:extLst>
                    </a:blip>
                    <a:srcRect t="15126" b="8571"/>
                    <a:stretch/>
                  </pic:blipFill>
                  <pic:spPr bwMode="auto">
                    <a:xfrm>
                      <a:off x="0" y="0"/>
                      <a:ext cx="5156355" cy="2637971"/>
                    </a:xfrm>
                    <a:prstGeom prst="rect">
                      <a:avLst/>
                    </a:prstGeom>
                    <a:noFill/>
                    <a:ln>
                      <a:noFill/>
                    </a:ln>
                    <a:extLst>
                      <a:ext uri="{53640926-AAD7-44D8-BBD7-CCE9431645EC}">
                        <a14:shadowObscured xmlns:a14="http://schemas.microsoft.com/office/drawing/2010/main"/>
                      </a:ext>
                    </a:extLst>
                  </pic:spPr>
                </pic:pic>
              </a:graphicData>
            </a:graphic>
          </wp:inline>
        </w:drawing>
      </w:r>
    </w:p>
    <w:p w:rsidR="002E71A5" w:rsidRDefault="002E71A5" w:rsidP="002E71A5">
      <w:pPr>
        <w:spacing w:before="120" w:after="120" w:line="312" w:lineRule="auto"/>
        <w:ind w:firstLine="720"/>
        <w:jc w:val="center"/>
        <w:rPr>
          <w:rFonts w:ascii="Times New Roman" w:hAnsi="Times New Roman" w:cs="Times New Roman"/>
          <w:b/>
          <w:sz w:val="26"/>
          <w:szCs w:val="26"/>
        </w:rPr>
      </w:pPr>
      <w:r w:rsidRPr="002E71A5">
        <w:rPr>
          <w:rFonts w:ascii="Times New Roman" w:hAnsi="Times New Roman" w:cs="Times New Roman"/>
          <w:b/>
          <w:sz w:val="26"/>
          <w:szCs w:val="26"/>
        </w:rPr>
        <w:t>Nguồn: Modor Intelligence</w:t>
      </w:r>
    </w:p>
    <w:p w:rsidR="005A4E4F" w:rsidRDefault="005A4E4F" w:rsidP="005A4E4F">
      <w:pPr>
        <w:spacing w:before="120" w:after="120" w:line="312" w:lineRule="auto"/>
        <w:ind w:firstLine="720"/>
        <w:jc w:val="both"/>
        <w:rPr>
          <w:rFonts w:ascii="Times New Roman" w:hAnsi="Times New Roman" w:cs="Times New Roman"/>
          <w:sz w:val="26"/>
          <w:szCs w:val="26"/>
        </w:rPr>
      </w:pPr>
      <w:r w:rsidRPr="00976E68">
        <w:rPr>
          <w:rFonts w:ascii="Times New Roman" w:hAnsi="Times New Roman" w:cs="Times New Roman"/>
          <w:sz w:val="26"/>
          <w:szCs w:val="26"/>
        </w:rPr>
        <w:lastRenderedPageBreak/>
        <w:t xml:space="preserve">Phần lớn dân số của </w:t>
      </w:r>
      <w:r>
        <w:rPr>
          <w:rFonts w:ascii="Times New Roman" w:hAnsi="Times New Roman" w:cs="Times New Roman"/>
          <w:sz w:val="26"/>
          <w:szCs w:val="26"/>
        </w:rPr>
        <w:t>Malaysia</w:t>
      </w:r>
      <w:r w:rsidRPr="00976E68">
        <w:rPr>
          <w:rFonts w:ascii="Times New Roman" w:hAnsi="Times New Roman" w:cs="Times New Roman"/>
          <w:sz w:val="26"/>
          <w:szCs w:val="26"/>
        </w:rPr>
        <w:t xml:space="preserve"> tập trung dọc theo bờ biển</w:t>
      </w:r>
      <w:r>
        <w:rPr>
          <w:rFonts w:ascii="Times New Roman" w:hAnsi="Times New Roman" w:cs="Times New Roman"/>
          <w:sz w:val="26"/>
          <w:szCs w:val="26"/>
        </w:rPr>
        <w:t xml:space="preserve"> nên</w:t>
      </w:r>
      <w:r w:rsidRPr="00976E68">
        <w:rPr>
          <w:rFonts w:ascii="Times New Roman" w:hAnsi="Times New Roman" w:cs="Times New Roman"/>
          <w:sz w:val="26"/>
          <w:szCs w:val="26"/>
        </w:rPr>
        <w:t xml:space="preserve"> chi phí </w:t>
      </w:r>
      <w:r>
        <w:rPr>
          <w:rFonts w:ascii="Times New Roman" w:hAnsi="Times New Roman" w:cs="Times New Roman"/>
          <w:sz w:val="26"/>
          <w:szCs w:val="26"/>
        </w:rPr>
        <w:t>logistics</w:t>
      </w:r>
      <w:r w:rsidRPr="00976E68">
        <w:rPr>
          <w:rFonts w:ascii="Times New Roman" w:hAnsi="Times New Roman" w:cs="Times New Roman"/>
          <w:sz w:val="26"/>
          <w:szCs w:val="26"/>
        </w:rPr>
        <w:t xml:space="preserve"> </w:t>
      </w:r>
      <w:r>
        <w:rPr>
          <w:rFonts w:ascii="Times New Roman" w:hAnsi="Times New Roman" w:cs="Times New Roman"/>
          <w:sz w:val="26"/>
          <w:szCs w:val="26"/>
        </w:rPr>
        <w:t xml:space="preserve">của Malaysia về cơ bản ở mức </w:t>
      </w:r>
      <w:r w:rsidRPr="00976E68">
        <w:rPr>
          <w:rFonts w:ascii="Times New Roman" w:hAnsi="Times New Roman" w:cs="Times New Roman"/>
          <w:sz w:val="26"/>
          <w:szCs w:val="26"/>
        </w:rPr>
        <w:t>thấp</w:t>
      </w:r>
      <w:r>
        <w:rPr>
          <w:rFonts w:ascii="Times New Roman" w:hAnsi="Times New Roman" w:cs="Times New Roman"/>
          <w:sz w:val="26"/>
          <w:szCs w:val="26"/>
        </w:rPr>
        <w:t xml:space="preserve"> so với mặt bằng khu vực Đông Nam Á</w:t>
      </w:r>
      <w:r w:rsidRPr="00976E68">
        <w:rPr>
          <w:rFonts w:ascii="Times New Roman" w:hAnsi="Times New Roman" w:cs="Times New Roman"/>
          <w:sz w:val="26"/>
          <w:szCs w:val="26"/>
        </w:rPr>
        <w:t xml:space="preserve">. </w:t>
      </w:r>
      <w:r>
        <w:rPr>
          <w:rFonts w:ascii="Times New Roman" w:hAnsi="Times New Roman" w:cs="Times New Roman"/>
          <w:sz w:val="26"/>
          <w:szCs w:val="26"/>
        </w:rPr>
        <w:t xml:space="preserve">Với tốc độ tăng trưởng trung bình năm là 11-13% trong giai đoạn 2018-2024, thị trường vận tải và logistics Malaysia dự kiến sẽ đạt 90 tỷ USD vào năm 2024. </w:t>
      </w:r>
    </w:p>
    <w:p w:rsidR="002E71A5" w:rsidRDefault="002E71A5" w:rsidP="002E71A5">
      <w:pPr>
        <w:spacing w:before="120" w:after="120" w:line="312" w:lineRule="auto"/>
        <w:ind w:firstLine="720"/>
        <w:jc w:val="both"/>
        <w:rPr>
          <w:rFonts w:ascii="Times New Roman" w:hAnsi="Times New Roman" w:cs="Times New Roman"/>
          <w:sz w:val="26"/>
          <w:szCs w:val="26"/>
        </w:rPr>
      </w:pPr>
      <w:r w:rsidRPr="00976E68">
        <w:rPr>
          <w:rFonts w:ascii="Times New Roman" w:hAnsi="Times New Roman" w:cs="Times New Roman"/>
          <w:sz w:val="26"/>
          <w:szCs w:val="26"/>
        </w:rPr>
        <w:t xml:space="preserve">Tuy nhiên, </w:t>
      </w:r>
      <w:r>
        <w:rPr>
          <w:rFonts w:ascii="Times New Roman" w:hAnsi="Times New Roman" w:cs="Times New Roman"/>
          <w:sz w:val="26"/>
          <w:szCs w:val="26"/>
        </w:rPr>
        <w:t xml:space="preserve">những thay đổi lớn trong chuỗi cung ứng đòi hỏi nước này phải nhanh chóng thiết lập </w:t>
      </w:r>
      <w:r w:rsidRPr="00976E68">
        <w:rPr>
          <w:rFonts w:ascii="Times New Roman" w:hAnsi="Times New Roman" w:cs="Times New Roman"/>
          <w:sz w:val="26"/>
          <w:szCs w:val="26"/>
        </w:rPr>
        <w:t>các liên kết giao thông hiệu quả, kết nối các cảng biển và các thành phố thông qua đường bộ và đường sắ</w:t>
      </w:r>
      <w:r>
        <w:rPr>
          <w:rFonts w:ascii="Times New Roman" w:hAnsi="Times New Roman" w:cs="Times New Roman"/>
          <w:sz w:val="26"/>
          <w:szCs w:val="26"/>
        </w:rPr>
        <w:t>t, nếu không họ sẽ đánh mất vị trí nhóm đầu về logistics trong khu vực, nhất là khi một loạt dự án cơ sở hạ tầng và giao thông phải tạm ngừng để cân đối lại ngân sách Chính phủ do thâm hụt kéo dài.</w:t>
      </w:r>
    </w:p>
    <w:p w:rsidR="002E71A5" w:rsidRPr="00F16D7D" w:rsidRDefault="002E71A5" w:rsidP="00F16D7D">
      <w:pPr>
        <w:spacing w:before="120" w:after="120" w:line="312" w:lineRule="auto"/>
        <w:ind w:firstLine="720"/>
        <w:jc w:val="both"/>
        <w:rPr>
          <w:rFonts w:ascii="Times New Roman" w:hAnsi="Times New Roman" w:cs="Times New Roman"/>
          <w:sz w:val="26"/>
          <w:szCs w:val="26"/>
        </w:rPr>
      </w:pPr>
      <w:r w:rsidRPr="00976E68">
        <w:rPr>
          <w:rFonts w:ascii="Times New Roman" w:hAnsi="Times New Roman" w:cs="Times New Roman"/>
          <w:sz w:val="26"/>
          <w:szCs w:val="26"/>
        </w:rPr>
        <w:t xml:space="preserve">Theo Chỉ số Hiệu suất </w:t>
      </w:r>
      <w:r>
        <w:rPr>
          <w:rFonts w:ascii="Times New Roman" w:hAnsi="Times New Roman" w:cs="Times New Roman"/>
          <w:sz w:val="26"/>
          <w:szCs w:val="26"/>
        </w:rPr>
        <w:t>Logistics</w:t>
      </w:r>
      <w:r w:rsidRPr="00976E68">
        <w:rPr>
          <w:rFonts w:ascii="Times New Roman" w:hAnsi="Times New Roman" w:cs="Times New Roman"/>
          <w:sz w:val="26"/>
          <w:szCs w:val="26"/>
        </w:rPr>
        <w:t xml:space="preserve"> của Ngân hàng Thế giới (LPI), năm 2016, Malaysia có điểm LPI cao nhất sau Singapore ở khu vực Đông Nam Á. Tuy nhiên, Thái Lan và Việt Nam đã vượt qua Malaysia theo điểm số LPI năm 2018. Xếp hạng LPI của Malaysia trong số 160 quốc gia trên thế giới đã giảm xuống vị trí thứ 41 năm 2018 từ vị trí thứ 32 năm 2016.</w:t>
      </w:r>
    </w:p>
    <w:p w:rsidR="005F2D19" w:rsidRPr="00520DF5" w:rsidRDefault="00820E4B" w:rsidP="00520DF5">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3" w:name="_Toc13412283"/>
      <w:r>
        <w:rPr>
          <w:rFonts w:ascii="Times New Roman" w:hAnsi="Times New Roman" w:cs="Times New Roman"/>
          <w:b/>
          <w:i/>
          <w:sz w:val="26"/>
          <w:szCs w:val="26"/>
        </w:rPr>
        <w:t>Vận tải, cảng biển</w:t>
      </w:r>
      <w:bookmarkEnd w:id="13"/>
    </w:p>
    <w:p w:rsidR="00747215" w:rsidRPr="009236F3" w:rsidRDefault="005F2D19" w:rsidP="009236F3">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C90639">
        <w:rPr>
          <w:rFonts w:ascii="Times New Roman" w:hAnsi="Times New Roman" w:cs="Times New Roman"/>
          <w:i/>
          <w:sz w:val="26"/>
          <w:szCs w:val="26"/>
        </w:rPr>
        <w:t>Vận tải</w:t>
      </w:r>
    </w:p>
    <w:p w:rsidR="00F16D7D" w:rsidRDefault="004507D1" w:rsidP="004507D1">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N</w:t>
      </w:r>
      <w:r w:rsidRPr="004507D1">
        <w:rPr>
          <w:rFonts w:ascii="Times New Roman" w:hAnsi="Times New Roman" w:cs="Times New Roman"/>
          <w:sz w:val="26"/>
          <w:szCs w:val="26"/>
        </w:rPr>
        <w:t xml:space="preserve">gành công nghiệp vận tải đường bộ của </w:t>
      </w:r>
      <w:r>
        <w:rPr>
          <w:rFonts w:ascii="Times New Roman" w:hAnsi="Times New Roman" w:cs="Times New Roman"/>
          <w:sz w:val="26"/>
          <w:szCs w:val="26"/>
        </w:rPr>
        <w:t>Malaysia</w:t>
      </w:r>
      <w:r w:rsidRPr="004507D1">
        <w:rPr>
          <w:rFonts w:ascii="Times New Roman" w:hAnsi="Times New Roman" w:cs="Times New Roman"/>
          <w:sz w:val="26"/>
          <w:szCs w:val="26"/>
        </w:rPr>
        <w:t xml:space="preserve"> </w:t>
      </w:r>
      <w:r>
        <w:rPr>
          <w:rFonts w:ascii="Times New Roman" w:hAnsi="Times New Roman" w:cs="Times New Roman"/>
          <w:sz w:val="26"/>
          <w:szCs w:val="26"/>
        </w:rPr>
        <w:t xml:space="preserve">hiện </w:t>
      </w:r>
      <w:r w:rsidR="00F16D7D">
        <w:rPr>
          <w:rFonts w:ascii="Times New Roman" w:hAnsi="Times New Roman" w:cs="Times New Roman"/>
          <w:sz w:val="26"/>
          <w:szCs w:val="26"/>
        </w:rPr>
        <w:t>do nhiều</w:t>
      </w:r>
      <w:r>
        <w:rPr>
          <w:rFonts w:ascii="Times New Roman" w:hAnsi="Times New Roman" w:cs="Times New Roman"/>
          <w:sz w:val="26"/>
          <w:szCs w:val="26"/>
        </w:rPr>
        <w:t xml:space="preserve"> </w:t>
      </w:r>
      <w:proofErr w:type="gramStart"/>
      <w:r w:rsidRPr="004507D1">
        <w:rPr>
          <w:rFonts w:ascii="Times New Roman" w:hAnsi="Times New Roman" w:cs="Times New Roman"/>
          <w:sz w:val="26"/>
          <w:szCs w:val="26"/>
        </w:rPr>
        <w:t>xe</w:t>
      </w:r>
      <w:proofErr w:type="gramEnd"/>
      <w:r w:rsidRPr="004507D1">
        <w:rPr>
          <w:rFonts w:ascii="Times New Roman" w:hAnsi="Times New Roman" w:cs="Times New Roman"/>
          <w:sz w:val="26"/>
          <w:szCs w:val="26"/>
        </w:rPr>
        <w:t xml:space="preserve"> tải và doanh nghiệp vừa và nhỏ độc lập, chiếm hơn 70% thị</w:t>
      </w:r>
      <w:r w:rsidR="00F16D7D">
        <w:rPr>
          <w:rFonts w:ascii="Times New Roman" w:hAnsi="Times New Roman" w:cs="Times New Roman"/>
          <w:sz w:val="26"/>
          <w:szCs w:val="26"/>
        </w:rPr>
        <w:t xml:space="preserve"> phần</w:t>
      </w:r>
      <w:r w:rsidRPr="004507D1">
        <w:rPr>
          <w:rFonts w:ascii="Times New Roman" w:hAnsi="Times New Roman" w:cs="Times New Roman"/>
          <w:sz w:val="26"/>
          <w:szCs w:val="26"/>
        </w:rPr>
        <w:t xml:space="preserve">. </w:t>
      </w:r>
      <w:proofErr w:type="gramStart"/>
      <w:r w:rsidRPr="004507D1">
        <w:rPr>
          <w:rFonts w:ascii="Times New Roman" w:hAnsi="Times New Roman" w:cs="Times New Roman"/>
          <w:sz w:val="26"/>
          <w:szCs w:val="26"/>
        </w:rPr>
        <w:t xml:space="preserve">Tuy nhiên, ngành công nghiệp </w:t>
      </w:r>
      <w:r w:rsidR="00F16D7D">
        <w:rPr>
          <w:rFonts w:ascii="Times New Roman" w:hAnsi="Times New Roman" w:cs="Times New Roman"/>
          <w:sz w:val="26"/>
          <w:szCs w:val="26"/>
        </w:rPr>
        <w:t xml:space="preserve">này </w:t>
      </w:r>
      <w:r w:rsidRPr="004507D1">
        <w:rPr>
          <w:rFonts w:ascii="Times New Roman" w:hAnsi="Times New Roman" w:cs="Times New Roman"/>
          <w:sz w:val="26"/>
          <w:szCs w:val="26"/>
        </w:rPr>
        <w:t xml:space="preserve">dự kiến sẽ </w:t>
      </w:r>
      <w:r w:rsidR="00F16D7D">
        <w:rPr>
          <w:rFonts w:ascii="Times New Roman" w:hAnsi="Times New Roman" w:cs="Times New Roman"/>
          <w:sz w:val="26"/>
          <w:szCs w:val="26"/>
        </w:rPr>
        <w:t>có tính tập trung hơn trong tương lai, với tầm ảnh hưởng lớn hơn của các doanh nghiệp lớn.</w:t>
      </w:r>
      <w:proofErr w:type="gramEnd"/>
    </w:p>
    <w:p w:rsidR="004507D1" w:rsidRDefault="004507D1" w:rsidP="004507D1">
      <w:pPr>
        <w:spacing w:before="120" w:after="120" w:line="312" w:lineRule="auto"/>
        <w:ind w:firstLine="720"/>
        <w:jc w:val="both"/>
        <w:rPr>
          <w:rFonts w:ascii="Times New Roman" w:hAnsi="Times New Roman" w:cs="Times New Roman"/>
          <w:sz w:val="26"/>
          <w:szCs w:val="26"/>
        </w:rPr>
      </w:pPr>
      <w:r w:rsidRPr="004507D1">
        <w:rPr>
          <w:rFonts w:ascii="Times New Roman" w:hAnsi="Times New Roman" w:cs="Times New Roman"/>
          <w:sz w:val="26"/>
          <w:szCs w:val="26"/>
        </w:rPr>
        <w:t xml:space="preserve"> </w:t>
      </w:r>
      <w:proofErr w:type="gramStart"/>
      <w:r w:rsidRPr="004507D1">
        <w:rPr>
          <w:rFonts w:ascii="Times New Roman" w:hAnsi="Times New Roman" w:cs="Times New Roman"/>
          <w:sz w:val="26"/>
          <w:szCs w:val="26"/>
        </w:rPr>
        <w:t xml:space="preserve">Để có được thị phần đáng kể và phục vụ nhu cầu gia tăng, các công ty </w:t>
      </w:r>
      <w:r w:rsidR="00F16D7D">
        <w:rPr>
          <w:rFonts w:ascii="Times New Roman" w:hAnsi="Times New Roman" w:cs="Times New Roman"/>
          <w:sz w:val="26"/>
          <w:szCs w:val="26"/>
        </w:rPr>
        <w:t xml:space="preserve">vận tải đường bộ </w:t>
      </w:r>
      <w:r w:rsidRPr="004507D1">
        <w:rPr>
          <w:rFonts w:ascii="Times New Roman" w:hAnsi="Times New Roman" w:cs="Times New Roman"/>
          <w:sz w:val="26"/>
          <w:szCs w:val="26"/>
        </w:rPr>
        <w:t xml:space="preserve">đang </w:t>
      </w:r>
      <w:r w:rsidR="00F16D7D">
        <w:rPr>
          <w:rFonts w:ascii="Times New Roman" w:hAnsi="Times New Roman" w:cs="Times New Roman"/>
          <w:sz w:val="26"/>
          <w:szCs w:val="26"/>
        </w:rPr>
        <w:t>tiến hành</w:t>
      </w:r>
      <w:r w:rsidRPr="004507D1">
        <w:rPr>
          <w:rFonts w:ascii="Times New Roman" w:hAnsi="Times New Roman" w:cs="Times New Roman"/>
          <w:sz w:val="26"/>
          <w:szCs w:val="26"/>
        </w:rPr>
        <w:t xml:space="preserve"> xu hướng sáp nhập và mua lại</w:t>
      </w:r>
      <w:r w:rsidR="00F16D7D">
        <w:rPr>
          <w:rFonts w:ascii="Times New Roman" w:hAnsi="Times New Roman" w:cs="Times New Roman"/>
          <w:sz w:val="26"/>
          <w:szCs w:val="26"/>
        </w:rPr>
        <w:t xml:space="preserve"> (M&amp;A)</w:t>
      </w:r>
      <w:r w:rsidRPr="004507D1">
        <w:rPr>
          <w:rFonts w:ascii="Times New Roman" w:hAnsi="Times New Roman" w:cs="Times New Roman"/>
          <w:sz w:val="26"/>
          <w:szCs w:val="26"/>
        </w:rPr>
        <w:t>.</w:t>
      </w:r>
      <w:proofErr w:type="gramEnd"/>
      <w:r w:rsidRPr="004507D1">
        <w:rPr>
          <w:rFonts w:ascii="Times New Roman" w:hAnsi="Times New Roman" w:cs="Times New Roman"/>
          <w:sz w:val="26"/>
          <w:szCs w:val="26"/>
        </w:rPr>
        <w:t xml:space="preserve"> Đặc biệt, sự gia tăng của thương mại điện tử đang dẫn đến sự hợp nhất </w:t>
      </w:r>
      <w:proofErr w:type="gramStart"/>
      <w:r w:rsidRPr="004507D1">
        <w:rPr>
          <w:rFonts w:ascii="Times New Roman" w:hAnsi="Times New Roman" w:cs="Times New Roman"/>
          <w:sz w:val="26"/>
          <w:szCs w:val="26"/>
        </w:rPr>
        <w:t>theo</w:t>
      </w:r>
      <w:proofErr w:type="gramEnd"/>
      <w:r w:rsidRPr="004507D1">
        <w:rPr>
          <w:rFonts w:ascii="Times New Roman" w:hAnsi="Times New Roman" w:cs="Times New Roman"/>
          <w:sz w:val="26"/>
          <w:szCs w:val="26"/>
        </w:rPr>
        <w:t xml:space="preserve"> chiều dọc và ngang giữa những </w:t>
      </w:r>
      <w:r w:rsidR="00F16D7D">
        <w:rPr>
          <w:rFonts w:ascii="Times New Roman" w:hAnsi="Times New Roman" w:cs="Times New Roman"/>
          <w:sz w:val="26"/>
          <w:szCs w:val="26"/>
        </w:rPr>
        <w:t>các công ty</w:t>
      </w:r>
      <w:r w:rsidRPr="004507D1">
        <w:rPr>
          <w:rFonts w:ascii="Times New Roman" w:hAnsi="Times New Roman" w:cs="Times New Roman"/>
          <w:sz w:val="26"/>
          <w:szCs w:val="26"/>
        </w:rPr>
        <w:t xml:space="preserve"> </w:t>
      </w:r>
      <w:r w:rsidR="007847BE">
        <w:rPr>
          <w:rFonts w:ascii="Times New Roman" w:hAnsi="Times New Roman" w:cs="Times New Roman"/>
          <w:sz w:val="26"/>
          <w:szCs w:val="26"/>
        </w:rPr>
        <w:t>logistics</w:t>
      </w:r>
      <w:r w:rsidRPr="004507D1">
        <w:rPr>
          <w:rFonts w:ascii="Times New Roman" w:hAnsi="Times New Roman" w:cs="Times New Roman"/>
          <w:sz w:val="26"/>
          <w:szCs w:val="26"/>
        </w:rPr>
        <w:t xml:space="preserve"> và thương mại điện tử, để đạt được quy mô và mạng lưới</w:t>
      </w:r>
      <w:r w:rsidR="00F16D7D">
        <w:rPr>
          <w:rFonts w:ascii="Times New Roman" w:hAnsi="Times New Roman" w:cs="Times New Roman"/>
          <w:sz w:val="26"/>
          <w:szCs w:val="26"/>
        </w:rPr>
        <w:t xml:space="preserve"> hiệu quả hơn. </w:t>
      </w:r>
    </w:p>
    <w:p w:rsidR="003C2A40" w:rsidRPr="009236F3" w:rsidRDefault="00487880" w:rsidP="00830F1A">
      <w:pPr>
        <w:spacing w:before="120" w:after="120" w:line="312" w:lineRule="auto"/>
        <w:ind w:firstLine="720"/>
        <w:jc w:val="both"/>
        <w:rPr>
          <w:rFonts w:ascii="Times New Roman" w:hAnsi="Times New Roman" w:cs="Times New Roman"/>
          <w:sz w:val="26"/>
          <w:szCs w:val="26"/>
        </w:rPr>
      </w:pPr>
      <w:r w:rsidRPr="00976E68">
        <w:rPr>
          <w:rFonts w:ascii="Times New Roman" w:hAnsi="Times New Roman" w:cs="Times New Roman"/>
          <w:sz w:val="26"/>
          <w:szCs w:val="26"/>
        </w:rPr>
        <w:t xml:space="preserve">Nền kinh tế của </w:t>
      </w:r>
      <w:r w:rsidR="00F16D7D">
        <w:rPr>
          <w:rFonts w:ascii="Times New Roman" w:hAnsi="Times New Roman" w:cs="Times New Roman"/>
          <w:sz w:val="26"/>
          <w:szCs w:val="26"/>
        </w:rPr>
        <w:t>Malaysia</w:t>
      </w:r>
      <w:r w:rsidRPr="00976E68">
        <w:rPr>
          <w:rFonts w:ascii="Times New Roman" w:hAnsi="Times New Roman" w:cs="Times New Roman"/>
          <w:sz w:val="26"/>
          <w:szCs w:val="26"/>
        </w:rPr>
        <w:t xml:space="preserve"> dự kiến ​​sẽ tăng trưởng từ 5% đến 6%</w:t>
      </w:r>
      <w:r>
        <w:rPr>
          <w:rFonts w:ascii="Times New Roman" w:hAnsi="Times New Roman" w:cs="Times New Roman"/>
          <w:sz w:val="26"/>
          <w:szCs w:val="26"/>
        </w:rPr>
        <w:t xml:space="preserve"> trong năm 2019</w:t>
      </w:r>
      <w:r w:rsidRPr="00976E68">
        <w:rPr>
          <w:rFonts w:ascii="Times New Roman" w:hAnsi="Times New Roman" w:cs="Times New Roman"/>
          <w:sz w:val="26"/>
          <w:szCs w:val="26"/>
        </w:rPr>
        <w:t xml:space="preserve">, thúc đẩy sự phát triển của ngành </w:t>
      </w:r>
      <w:r>
        <w:rPr>
          <w:rFonts w:ascii="Times New Roman" w:hAnsi="Times New Roman" w:cs="Times New Roman"/>
          <w:sz w:val="26"/>
          <w:szCs w:val="26"/>
        </w:rPr>
        <w:t xml:space="preserve">vận tải. Tuy nhiên, các cuộc khảo sát gần đây đối với các nhà vận tải và các chủ hàng cho thấy nhu cầu lớn về cải thiện cơ sở hạ tầng để </w:t>
      </w:r>
      <w:r w:rsidRPr="00976E68">
        <w:rPr>
          <w:rFonts w:ascii="Times New Roman" w:hAnsi="Times New Roman" w:cs="Times New Roman"/>
          <w:sz w:val="26"/>
          <w:szCs w:val="26"/>
        </w:rPr>
        <w:t xml:space="preserve"> xử lý khối lượng hàng hóa lớn hơn, tăng tốc thời gian giao hàng qua các chuỗi cung ứng và để giảm chi phí cho việ</w:t>
      </w:r>
      <w:r>
        <w:rPr>
          <w:rFonts w:ascii="Times New Roman" w:hAnsi="Times New Roman" w:cs="Times New Roman"/>
          <w:sz w:val="26"/>
          <w:szCs w:val="26"/>
        </w:rPr>
        <w:t xml:space="preserve">c giao hàng này. </w:t>
      </w:r>
      <w:proofErr w:type="gramStart"/>
      <w:r>
        <w:rPr>
          <w:rFonts w:ascii="Times New Roman" w:hAnsi="Times New Roman" w:cs="Times New Roman"/>
          <w:sz w:val="26"/>
          <w:szCs w:val="26"/>
        </w:rPr>
        <w:t>Đặ</w:t>
      </w:r>
      <w:r w:rsidR="00F16D7D">
        <w:rPr>
          <w:rFonts w:ascii="Times New Roman" w:hAnsi="Times New Roman" w:cs="Times New Roman"/>
          <w:sz w:val="26"/>
          <w:szCs w:val="26"/>
        </w:rPr>
        <w:t>c b</w:t>
      </w:r>
      <w:r>
        <w:rPr>
          <w:rFonts w:ascii="Times New Roman" w:hAnsi="Times New Roman" w:cs="Times New Roman"/>
          <w:sz w:val="26"/>
          <w:szCs w:val="26"/>
        </w:rPr>
        <w:t xml:space="preserve">iệt, Malaysia </w:t>
      </w:r>
      <w:r>
        <w:rPr>
          <w:rFonts w:ascii="Times New Roman" w:hAnsi="Times New Roman" w:cs="Times New Roman"/>
          <w:sz w:val="26"/>
          <w:szCs w:val="26"/>
        </w:rPr>
        <w:lastRenderedPageBreak/>
        <w:t xml:space="preserve">cần đầu tư mạnh hơn vào cải thiện </w:t>
      </w:r>
      <w:r w:rsidRPr="00976E68">
        <w:rPr>
          <w:rFonts w:ascii="Times New Roman" w:hAnsi="Times New Roman" w:cs="Times New Roman"/>
          <w:sz w:val="26"/>
          <w:szCs w:val="26"/>
        </w:rPr>
        <w:t>lưới đường bộ và hệ thống công nghệ thông tin tiên tiến (CNTT)</w:t>
      </w:r>
      <w:r>
        <w:rPr>
          <w:rFonts w:ascii="Times New Roman" w:hAnsi="Times New Roman" w:cs="Times New Roman"/>
          <w:sz w:val="26"/>
          <w:szCs w:val="26"/>
        </w:rPr>
        <w:t xml:space="preserve"> trong vận tải</w:t>
      </w:r>
      <w:r w:rsidRPr="00976E68">
        <w:rPr>
          <w:rFonts w:ascii="Times New Roman" w:hAnsi="Times New Roman" w:cs="Times New Roman"/>
          <w:sz w:val="26"/>
          <w:szCs w:val="26"/>
        </w:rPr>
        <w:t>.</w:t>
      </w:r>
      <w:proofErr w:type="gramEnd"/>
    </w:p>
    <w:p w:rsidR="005B5D6D" w:rsidRPr="00DC2A1D" w:rsidRDefault="005F2D19" w:rsidP="00DC2A1D">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126F3B">
        <w:rPr>
          <w:rFonts w:ascii="Times New Roman" w:hAnsi="Times New Roman" w:cs="Times New Roman"/>
          <w:i/>
          <w:sz w:val="26"/>
          <w:szCs w:val="26"/>
        </w:rPr>
        <w:t>Cảng biển:</w:t>
      </w:r>
    </w:p>
    <w:p w:rsidR="00830F1A" w:rsidRPr="00830F1A" w:rsidRDefault="00F16D7D" w:rsidP="00F16D7D">
      <w:pPr>
        <w:spacing w:before="120" w:after="120" w:line="312" w:lineRule="auto"/>
        <w:ind w:firstLine="709"/>
        <w:jc w:val="both"/>
        <w:rPr>
          <w:rFonts w:ascii="Times New Roman" w:hAnsi="Times New Roman" w:cs="Times New Roman"/>
          <w:i/>
          <w:sz w:val="26"/>
          <w:szCs w:val="26"/>
        </w:rPr>
      </w:pPr>
      <w:proofErr w:type="gramStart"/>
      <w:r>
        <w:rPr>
          <w:rFonts w:ascii="Times New Roman" w:hAnsi="Times New Roman" w:cs="Times New Roman"/>
          <w:sz w:val="26"/>
          <w:szCs w:val="26"/>
        </w:rPr>
        <w:t xml:space="preserve">Theo </w:t>
      </w:r>
      <w:r w:rsidRPr="00830F1A">
        <w:rPr>
          <w:rFonts w:ascii="Times New Roman" w:hAnsi="Times New Roman" w:cs="Times New Roman"/>
          <w:sz w:val="26"/>
          <w:szCs w:val="26"/>
        </w:rPr>
        <w:t xml:space="preserve">Bộ trưởng Giao thông </w:t>
      </w:r>
      <w:r>
        <w:rPr>
          <w:rFonts w:ascii="Times New Roman" w:hAnsi="Times New Roman" w:cs="Times New Roman"/>
          <w:sz w:val="26"/>
          <w:szCs w:val="26"/>
        </w:rPr>
        <w:t>Malaysia ông Anthony Loke, c</w:t>
      </w:r>
      <w:r w:rsidR="00830F1A" w:rsidRPr="00830F1A">
        <w:rPr>
          <w:rFonts w:ascii="Times New Roman" w:hAnsi="Times New Roman" w:cs="Times New Roman"/>
          <w:sz w:val="26"/>
          <w:szCs w:val="26"/>
        </w:rPr>
        <w:t xml:space="preserve">hính phủ </w:t>
      </w:r>
      <w:r>
        <w:rPr>
          <w:rFonts w:ascii="Times New Roman" w:hAnsi="Times New Roman" w:cs="Times New Roman"/>
          <w:sz w:val="26"/>
          <w:szCs w:val="26"/>
        </w:rPr>
        <w:t xml:space="preserve">nước này </w:t>
      </w:r>
      <w:r w:rsidR="00830F1A" w:rsidRPr="00830F1A">
        <w:rPr>
          <w:rFonts w:ascii="Times New Roman" w:hAnsi="Times New Roman" w:cs="Times New Roman"/>
          <w:sz w:val="26"/>
          <w:szCs w:val="26"/>
        </w:rPr>
        <w:t>đang lên kế hoạch mở rộng các khu vực cảng trên toàn quốc để đáp ứng nhu cầu hiện tại và tương lai.</w:t>
      </w:r>
      <w:proofErr w:type="gramEnd"/>
    </w:p>
    <w:p w:rsidR="00830F1A" w:rsidRPr="00830F1A" w:rsidRDefault="00F16D7D" w:rsidP="00830F1A">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Đi</w:t>
      </w:r>
      <w:r w:rsidR="00830F1A" w:rsidRPr="00830F1A">
        <w:rPr>
          <w:rFonts w:ascii="Times New Roman" w:hAnsi="Times New Roman" w:cs="Times New Roman"/>
          <w:sz w:val="26"/>
          <w:szCs w:val="26"/>
        </w:rPr>
        <w:t>ề</w:t>
      </w:r>
      <w:r>
        <w:rPr>
          <w:rFonts w:ascii="Times New Roman" w:hAnsi="Times New Roman" w:cs="Times New Roman"/>
          <w:sz w:val="26"/>
          <w:szCs w:val="26"/>
        </w:rPr>
        <w:t>u này</w:t>
      </w:r>
      <w:r w:rsidR="00830F1A" w:rsidRPr="00830F1A">
        <w:rPr>
          <w:rFonts w:ascii="Times New Roman" w:hAnsi="Times New Roman" w:cs="Times New Roman"/>
          <w:sz w:val="26"/>
          <w:szCs w:val="26"/>
        </w:rPr>
        <w:t xml:space="preserve"> đòi hỏi một chiến lược dài hạn, không chỉ để đáp ứng nhu cầu về năng lực, mà còn cung cấp sự cạnh tranh lành mạnh với các nước láng giềng đang xây dựng các cảng lớ</w:t>
      </w:r>
      <w:r w:rsidR="00830F1A">
        <w:rPr>
          <w:rFonts w:ascii="Times New Roman" w:hAnsi="Times New Roman" w:cs="Times New Roman"/>
          <w:sz w:val="26"/>
          <w:szCs w:val="26"/>
        </w:rPr>
        <w:t>n hơn.</w:t>
      </w:r>
      <w:proofErr w:type="gramEnd"/>
    </w:p>
    <w:p w:rsidR="003D6A27" w:rsidRDefault="00F16D7D" w:rsidP="00830F1A">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C</w:t>
      </w:r>
      <w:r w:rsidR="00830F1A" w:rsidRPr="00830F1A">
        <w:rPr>
          <w:rFonts w:ascii="Times New Roman" w:hAnsi="Times New Roman" w:cs="Times New Roman"/>
          <w:sz w:val="26"/>
          <w:szCs w:val="26"/>
        </w:rPr>
        <w:t xml:space="preserve">hính phủ </w:t>
      </w:r>
      <w:r>
        <w:rPr>
          <w:rFonts w:ascii="Times New Roman" w:hAnsi="Times New Roman" w:cs="Times New Roman"/>
          <w:sz w:val="26"/>
          <w:szCs w:val="26"/>
        </w:rPr>
        <w:t xml:space="preserve">Malaysia </w:t>
      </w:r>
      <w:r w:rsidR="00830F1A" w:rsidRPr="00830F1A">
        <w:rPr>
          <w:rFonts w:ascii="Times New Roman" w:hAnsi="Times New Roman" w:cs="Times New Roman"/>
          <w:sz w:val="26"/>
          <w:szCs w:val="26"/>
        </w:rPr>
        <w:t>đã nhận thức rõ về sự cần thiết phải mở rộng, phát triển và nâng cấp các cảng, bao gồm cả cảng Tanjung Pelepas.</w:t>
      </w:r>
      <w:proofErr w:type="gramEnd"/>
    </w:p>
    <w:p w:rsidR="00830F1A" w:rsidRPr="00830F1A" w:rsidRDefault="00F16D7D" w:rsidP="00F16D7D">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V</w:t>
      </w:r>
      <w:r w:rsidRPr="00830F1A">
        <w:rPr>
          <w:rFonts w:ascii="Times New Roman" w:hAnsi="Times New Roman" w:cs="Times New Roman"/>
          <w:sz w:val="26"/>
          <w:szCs w:val="26"/>
        </w:rPr>
        <w:t xml:space="preserve">ệc mở rộng các cảng rất quan trọng vì Malaysia có vị trí chiến lược ở </w:t>
      </w:r>
      <w:proofErr w:type="gramStart"/>
      <w:r w:rsidRPr="00830F1A">
        <w:rPr>
          <w:rFonts w:ascii="Times New Roman" w:hAnsi="Times New Roman" w:cs="Times New Roman"/>
          <w:sz w:val="26"/>
          <w:szCs w:val="26"/>
        </w:rPr>
        <w:t>Eo</w:t>
      </w:r>
      <w:proofErr w:type="gramEnd"/>
      <w:r w:rsidRPr="00830F1A">
        <w:rPr>
          <w:rFonts w:ascii="Times New Roman" w:hAnsi="Times New Roman" w:cs="Times New Roman"/>
          <w:sz w:val="26"/>
          <w:szCs w:val="26"/>
        </w:rPr>
        <w:t xml:space="preserve"> biển Melaka, một trong những tuyến vận chuyển bận rộn nhất thế giới.</w:t>
      </w:r>
      <w:r>
        <w:rPr>
          <w:rFonts w:ascii="Times New Roman" w:hAnsi="Times New Roman" w:cs="Times New Roman"/>
          <w:sz w:val="26"/>
          <w:szCs w:val="26"/>
        </w:rPr>
        <w:t xml:space="preserve"> C</w:t>
      </w:r>
      <w:r w:rsidRPr="00830F1A">
        <w:rPr>
          <w:rFonts w:ascii="Times New Roman" w:hAnsi="Times New Roman" w:cs="Times New Roman"/>
          <w:sz w:val="26"/>
          <w:szCs w:val="26"/>
        </w:rPr>
        <w:t>ảng Tanjung Pelepas hiện xử lý chín triệu đơn vị tương đương hai mươi feet (TEUs) hàng năm và việc mở rộng sẽ cho phép nó xử lý tới 15 triệu TEUs</w:t>
      </w:r>
      <w:r>
        <w:rPr>
          <w:rFonts w:ascii="Times New Roman" w:hAnsi="Times New Roman" w:cs="Times New Roman"/>
          <w:sz w:val="26"/>
          <w:szCs w:val="26"/>
        </w:rPr>
        <w:t xml:space="preserve">. Ứng dụng công nghệ tự động cũng là một yêu cầu cấp thiết để tăng năng suất và giảm rủi ro. Công ty dịch vụ máy kéo </w:t>
      </w:r>
      <w:r w:rsidR="00830F1A" w:rsidRPr="00830F1A">
        <w:rPr>
          <w:rFonts w:ascii="Times New Roman" w:hAnsi="Times New Roman" w:cs="Times New Roman"/>
          <w:sz w:val="26"/>
          <w:szCs w:val="26"/>
        </w:rPr>
        <w:t>Terberg Tractors sẽ cung cấp máy kéo không người lái tại cảng Tanjung Pelepas, một phần trong nỗ lực đảm bảo rằng cảng vẫn cạnh tranh và khắc phục tình trạng thiếu lao động và giảm sự phụ thuộc vào lao động nướ</w:t>
      </w:r>
      <w:r w:rsidR="00830F1A">
        <w:rPr>
          <w:rFonts w:ascii="Times New Roman" w:hAnsi="Times New Roman" w:cs="Times New Roman"/>
          <w:sz w:val="26"/>
          <w:szCs w:val="26"/>
        </w:rPr>
        <w:t>c ngoài.</w:t>
      </w:r>
    </w:p>
    <w:p w:rsidR="00441806" w:rsidRPr="003D6A27" w:rsidRDefault="00820E4B" w:rsidP="003D6A27">
      <w:pPr>
        <w:pStyle w:val="ListParagraph"/>
        <w:numPr>
          <w:ilvl w:val="1"/>
          <w:numId w:val="1"/>
        </w:numPr>
        <w:spacing w:after="0" w:line="312" w:lineRule="auto"/>
        <w:jc w:val="both"/>
        <w:rPr>
          <w:rFonts w:ascii="Times New Roman" w:hAnsi="Times New Roman" w:cs="Times New Roman"/>
          <w:b/>
          <w:i/>
          <w:sz w:val="26"/>
          <w:szCs w:val="26"/>
        </w:rPr>
      </w:pPr>
      <w:r w:rsidRPr="00441806">
        <w:rPr>
          <w:rFonts w:ascii="Times New Roman" w:hAnsi="Times New Roman" w:cs="Times New Roman"/>
          <w:b/>
          <w:i/>
          <w:sz w:val="26"/>
          <w:szCs w:val="26"/>
        </w:rPr>
        <w:t>Kho bãi, g</w:t>
      </w:r>
      <w:r w:rsidR="009C35ED" w:rsidRPr="00441806">
        <w:rPr>
          <w:rFonts w:ascii="Times New Roman" w:hAnsi="Times New Roman" w:cs="Times New Roman"/>
          <w:b/>
          <w:i/>
          <w:sz w:val="26"/>
          <w:szCs w:val="26"/>
        </w:rPr>
        <w:t>iao nhận</w:t>
      </w:r>
      <w:r w:rsidRPr="00441806">
        <w:rPr>
          <w:rFonts w:ascii="Times New Roman" w:hAnsi="Times New Roman" w:cs="Times New Roman"/>
          <w:b/>
          <w:i/>
          <w:sz w:val="26"/>
          <w:szCs w:val="26"/>
        </w:rPr>
        <w:t xml:space="preserve"> và các hoạt động logistics khác</w:t>
      </w:r>
    </w:p>
    <w:p w:rsidR="00F16D7D" w:rsidRDefault="004507D1" w:rsidP="00DB4453">
      <w:pPr>
        <w:spacing w:before="120" w:after="120" w:line="312" w:lineRule="auto"/>
        <w:ind w:firstLine="720"/>
        <w:jc w:val="both"/>
        <w:rPr>
          <w:rFonts w:ascii="Times New Roman" w:hAnsi="Times New Roman" w:cs="Times New Roman"/>
          <w:sz w:val="26"/>
          <w:szCs w:val="26"/>
        </w:rPr>
      </w:pPr>
      <w:proofErr w:type="gramStart"/>
      <w:r w:rsidRPr="004507D1">
        <w:rPr>
          <w:rFonts w:ascii="Times New Roman" w:hAnsi="Times New Roman" w:cs="Times New Roman"/>
          <w:sz w:val="26"/>
          <w:szCs w:val="26"/>
        </w:rPr>
        <w:t>Thị trường halal đang nhanh chóng được công nhận là một thị trường mới nổi cực kỳ quan trọng</w:t>
      </w:r>
      <w:r w:rsidR="00F16D7D">
        <w:rPr>
          <w:rFonts w:ascii="Times New Roman" w:hAnsi="Times New Roman" w:cs="Times New Roman"/>
          <w:sz w:val="26"/>
          <w:szCs w:val="26"/>
        </w:rPr>
        <w:t xml:space="preserve"> không chỉ tại Malaysia mà ở tầm cỡ quốc tế</w:t>
      </w:r>
      <w:r w:rsidRPr="004507D1">
        <w:rPr>
          <w:rFonts w:ascii="Times New Roman" w:hAnsi="Times New Roman" w:cs="Times New Roman"/>
          <w:sz w:val="26"/>
          <w:szCs w:val="26"/>
        </w:rPr>
        <w:t>.</w:t>
      </w:r>
      <w:proofErr w:type="gramEnd"/>
      <w:r w:rsidRPr="004507D1">
        <w:rPr>
          <w:rFonts w:ascii="Times New Roman" w:hAnsi="Times New Roman" w:cs="Times New Roman"/>
          <w:sz w:val="26"/>
          <w:szCs w:val="26"/>
        </w:rPr>
        <w:t xml:space="preserve"> </w:t>
      </w:r>
      <w:proofErr w:type="gramStart"/>
      <w:r w:rsidRPr="004507D1">
        <w:rPr>
          <w:rFonts w:ascii="Times New Roman" w:hAnsi="Times New Roman" w:cs="Times New Roman"/>
          <w:sz w:val="26"/>
          <w:szCs w:val="26"/>
        </w:rPr>
        <w:t>An</w:t>
      </w:r>
      <w:proofErr w:type="gramEnd"/>
      <w:r w:rsidRPr="004507D1">
        <w:rPr>
          <w:rFonts w:ascii="Times New Roman" w:hAnsi="Times New Roman" w:cs="Times New Roman"/>
          <w:sz w:val="26"/>
          <w:szCs w:val="26"/>
        </w:rPr>
        <w:t xml:space="preserve"> toàn </w:t>
      </w:r>
      <w:r w:rsidR="00F16D7D">
        <w:rPr>
          <w:rFonts w:ascii="Times New Roman" w:hAnsi="Times New Roman" w:cs="Times New Roman"/>
          <w:sz w:val="26"/>
          <w:szCs w:val="26"/>
        </w:rPr>
        <w:t xml:space="preserve">thực phẩm </w:t>
      </w:r>
      <w:r w:rsidRPr="004507D1">
        <w:rPr>
          <w:rFonts w:ascii="Times New Roman" w:hAnsi="Times New Roman" w:cs="Times New Roman"/>
          <w:sz w:val="26"/>
          <w:szCs w:val="26"/>
        </w:rPr>
        <w:t xml:space="preserve">và đảm bảo chất lượng là lý do cho các sản phẩm halal được công nhận rộng rãi. </w:t>
      </w:r>
      <w:proofErr w:type="gramStart"/>
      <w:r w:rsidRPr="004507D1">
        <w:rPr>
          <w:rFonts w:ascii="Times New Roman" w:hAnsi="Times New Roman" w:cs="Times New Roman"/>
          <w:sz w:val="26"/>
          <w:szCs w:val="26"/>
        </w:rPr>
        <w:t xml:space="preserve">Thị trường chính cho các sản phẩm halal </w:t>
      </w:r>
      <w:r w:rsidR="00F16D7D">
        <w:rPr>
          <w:rFonts w:ascii="Times New Roman" w:hAnsi="Times New Roman" w:cs="Times New Roman"/>
          <w:sz w:val="26"/>
          <w:szCs w:val="26"/>
        </w:rPr>
        <w:t>là ở</w:t>
      </w:r>
      <w:r w:rsidRPr="004507D1">
        <w:rPr>
          <w:rFonts w:ascii="Times New Roman" w:hAnsi="Times New Roman" w:cs="Times New Roman"/>
          <w:sz w:val="26"/>
          <w:szCs w:val="26"/>
        </w:rPr>
        <w:t xml:space="preserve"> châu Á và Trung Đông.</w:t>
      </w:r>
      <w:proofErr w:type="gramEnd"/>
      <w:r w:rsidRPr="004507D1">
        <w:rPr>
          <w:rFonts w:ascii="Times New Roman" w:hAnsi="Times New Roman" w:cs="Times New Roman"/>
          <w:sz w:val="26"/>
          <w:szCs w:val="26"/>
        </w:rPr>
        <w:t xml:space="preserve"> </w:t>
      </w:r>
    </w:p>
    <w:p w:rsidR="005A4E4F" w:rsidRDefault="005A4E4F" w:rsidP="005A4E4F">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C</w:t>
      </w:r>
      <w:r w:rsidRPr="004507D1">
        <w:rPr>
          <w:rFonts w:ascii="Times New Roman" w:hAnsi="Times New Roman" w:cs="Times New Roman"/>
          <w:sz w:val="26"/>
          <w:szCs w:val="26"/>
        </w:rPr>
        <w:t>ác công ty Malaysia</w:t>
      </w:r>
      <w:r>
        <w:rPr>
          <w:rFonts w:ascii="Times New Roman" w:hAnsi="Times New Roman" w:cs="Times New Roman"/>
          <w:sz w:val="26"/>
          <w:szCs w:val="26"/>
        </w:rPr>
        <w:t xml:space="preserve"> có tiềm năng và lợi thế lớn</w:t>
      </w:r>
      <w:r w:rsidRPr="004507D1">
        <w:rPr>
          <w:rFonts w:ascii="Times New Roman" w:hAnsi="Times New Roman" w:cs="Times New Roman"/>
          <w:sz w:val="26"/>
          <w:szCs w:val="26"/>
        </w:rPr>
        <w:t xml:space="preserve"> để sản xuất và xuất khẩu các sản phẩm được chứng nhận halal ra thị trường toàn cầ</w:t>
      </w:r>
      <w:r>
        <w:rPr>
          <w:rFonts w:ascii="Times New Roman" w:hAnsi="Times New Roman" w:cs="Times New Roman"/>
          <w:sz w:val="26"/>
          <w:szCs w:val="26"/>
        </w:rPr>
        <w:t>u.</w:t>
      </w:r>
      <w:proofErr w:type="gramEnd"/>
      <w:r>
        <w:rPr>
          <w:rFonts w:ascii="Times New Roman" w:hAnsi="Times New Roman" w:cs="Times New Roman"/>
          <w:sz w:val="26"/>
          <w:szCs w:val="26"/>
        </w:rPr>
        <w:t xml:space="preserve"> Malaysia hiện đang </w:t>
      </w:r>
      <w:r w:rsidRPr="004507D1">
        <w:rPr>
          <w:rFonts w:ascii="Times New Roman" w:hAnsi="Times New Roman" w:cs="Times New Roman"/>
          <w:sz w:val="26"/>
          <w:szCs w:val="26"/>
        </w:rPr>
        <w:t xml:space="preserve">tự quảng bá như một cửa ngõ </w:t>
      </w:r>
      <w:r>
        <w:rPr>
          <w:rFonts w:ascii="Times New Roman" w:hAnsi="Times New Roman" w:cs="Times New Roman"/>
          <w:sz w:val="26"/>
          <w:szCs w:val="26"/>
        </w:rPr>
        <w:t>giaio thương v</w:t>
      </w:r>
      <w:r w:rsidRPr="004507D1">
        <w:rPr>
          <w:rFonts w:ascii="Times New Roman" w:hAnsi="Times New Roman" w:cs="Times New Roman"/>
          <w:sz w:val="26"/>
          <w:szCs w:val="26"/>
        </w:rPr>
        <w:t xml:space="preserve">à </w:t>
      </w:r>
      <w:proofErr w:type="gramStart"/>
      <w:r w:rsidRPr="004507D1">
        <w:rPr>
          <w:rFonts w:ascii="Times New Roman" w:hAnsi="Times New Roman" w:cs="Times New Roman"/>
          <w:sz w:val="26"/>
          <w:szCs w:val="26"/>
        </w:rPr>
        <w:t>thu</w:t>
      </w:r>
      <w:proofErr w:type="gramEnd"/>
      <w:r w:rsidRPr="004507D1">
        <w:rPr>
          <w:rFonts w:ascii="Times New Roman" w:hAnsi="Times New Roman" w:cs="Times New Roman"/>
          <w:sz w:val="26"/>
          <w:szCs w:val="26"/>
        </w:rPr>
        <w:t xml:space="preserve"> hút đầu tư vào lĩnh vực này. </w:t>
      </w:r>
      <w:proofErr w:type="gramStart"/>
      <w:r w:rsidRPr="004507D1">
        <w:rPr>
          <w:rFonts w:ascii="Times New Roman" w:hAnsi="Times New Roman" w:cs="Times New Roman"/>
          <w:sz w:val="26"/>
          <w:szCs w:val="26"/>
        </w:rPr>
        <w:t xml:space="preserve">Thiếu chứng nhận phù hợp là một trong những thách thức trong ngành công nghiệp </w:t>
      </w:r>
      <w:r>
        <w:rPr>
          <w:rFonts w:ascii="Times New Roman" w:hAnsi="Times New Roman" w:cs="Times New Roman"/>
          <w:sz w:val="26"/>
          <w:szCs w:val="26"/>
        </w:rPr>
        <w:t>halal và những công ty tiên phong trong lĩnh vực này đang có nhiều lợi thế để tạo ra một thị trường rộng lớn hơn.</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Ví dụ,</w:t>
      </w:r>
      <w:r w:rsidRPr="004507D1">
        <w:rPr>
          <w:rFonts w:ascii="Times New Roman" w:hAnsi="Times New Roman" w:cs="Times New Roman"/>
          <w:sz w:val="26"/>
          <w:szCs w:val="26"/>
        </w:rPr>
        <w:t xml:space="preserve"> Kontena Nasional Bhd. (KNB) là nhà cung cấp </w:t>
      </w:r>
      <w:r w:rsidRPr="004507D1">
        <w:rPr>
          <w:rFonts w:ascii="Times New Roman" w:hAnsi="Times New Roman" w:cs="Times New Roman"/>
          <w:sz w:val="26"/>
          <w:szCs w:val="26"/>
        </w:rPr>
        <w:lastRenderedPageBreak/>
        <w:t xml:space="preserve">dịch vụ </w:t>
      </w:r>
      <w:r>
        <w:rPr>
          <w:rFonts w:ascii="Times New Roman" w:hAnsi="Times New Roman" w:cs="Times New Roman"/>
          <w:sz w:val="26"/>
          <w:szCs w:val="26"/>
        </w:rPr>
        <w:t>logistics</w:t>
      </w:r>
      <w:r w:rsidRPr="004507D1">
        <w:rPr>
          <w:rFonts w:ascii="Times New Roman" w:hAnsi="Times New Roman" w:cs="Times New Roman"/>
          <w:sz w:val="26"/>
          <w:szCs w:val="26"/>
        </w:rPr>
        <w:t xml:space="preserve"> halal end-to-end tại Malaysia.</w:t>
      </w:r>
      <w:proofErr w:type="gramEnd"/>
      <w:r w:rsidRPr="004507D1">
        <w:rPr>
          <w:rFonts w:ascii="Times New Roman" w:hAnsi="Times New Roman" w:cs="Times New Roman"/>
          <w:sz w:val="26"/>
          <w:szCs w:val="26"/>
        </w:rPr>
        <w:t xml:space="preserve"> </w:t>
      </w:r>
      <w:proofErr w:type="gramStart"/>
      <w:r w:rsidRPr="004507D1">
        <w:rPr>
          <w:rFonts w:ascii="Times New Roman" w:hAnsi="Times New Roman" w:cs="Times New Roman"/>
          <w:sz w:val="26"/>
          <w:szCs w:val="26"/>
        </w:rPr>
        <w:t xml:space="preserve">Công ty giữ sự khác biệt là nhà cung cấp dịch vụ </w:t>
      </w:r>
      <w:r>
        <w:rPr>
          <w:rFonts w:ascii="Times New Roman" w:hAnsi="Times New Roman" w:cs="Times New Roman"/>
          <w:sz w:val="26"/>
          <w:szCs w:val="26"/>
        </w:rPr>
        <w:t>logistics</w:t>
      </w:r>
      <w:r w:rsidRPr="004507D1">
        <w:rPr>
          <w:rFonts w:ascii="Times New Roman" w:hAnsi="Times New Roman" w:cs="Times New Roman"/>
          <w:sz w:val="26"/>
          <w:szCs w:val="26"/>
        </w:rPr>
        <w:t xml:space="preserve"> đầu tiên nhận được chứng nhận nhà cung cấp dịch vụ </w:t>
      </w:r>
      <w:r>
        <w:rPr>
          <w:rFonts w:ascii="Times New Roman" w:hAnsi="Times New Roman" w:cs="Times New Roman"/>
          <w:sz w:val="26"/>
          <w:szCs w:val="26"/>
        </w:rPr>
        <w:t>logistics</w:t>
      </w:r>
      <w:r w:rsidRPr="004507D1">
        <w:rPr>
          <w:rFonts w:ascii="Times New Roman" w:hAnsi="Times New Roman" w:cs="Times New Roman"/>
          <w:sz w:val="26"/>
          <w:szCs w:val="26"/>
        </w:rPr>
        <w:t xml:space="preserve"> halal từ Bộ Phát triển Hồi giáo</w:t>
      </w:r>
      <w:r>
        <w:rPr>
          <w:rFonts w:ascii="Times New Roman" w:hAnsi="Times New Roman" w:cs="Times New Roman"/>
          <w:sz w:val="26"/>
          <w:szCs w:val="26"/>
        </w:rPr>
        <w:t xml:space="preserve"> Malaysia (Jakim) vào năm 2009.</w:t>
      </w:r>
      <w:proofErr w:type="gramEnd"/>
    </w:p>
    <w:p w:rsidR="00713161" w:rsidRPr="00713161" w:rsidRDefault="00713161" w:rsidP="00713161">
      <w:pPr>
        <w:spacing w:before="120" w:after="0" w:line="240" w:lineRule="auto"/>
        <w:ind w:firstLine="720"/>
        <w:jc w:val="center"/>
        <w:rPr>
          <w:rFonts w:ascii="Times New Roman" w:hAnsi="Times New Roman" w:cs="Times New Roman"/>
          <w:b/>
          <w:sz w:val="26"/>
          <w:szCs w:val="26"/>
        </w:rPr>
      </w:pPr>
      <w:bookmarkStart w:id="14" w:name="_Toc13412294"/>
      <w:r w:rsidRPr="002E71A5">
        <w:rPr>
          <w:rFonts w:ascii="Times New Roman" w:hAnsi="Times New Roman" w:cs="Times New Roman"/>
          <w:b/>
          <w:sz w:val="26"/>
          <w:szCs w:val="26"/>
        </w:rPr>
        <w:t xml:space="preserve">Hình </w:t>
      </w:r>
      <w:r w:rsidRPr="002E71A5">
        <w:rPr>
          <w:rFonts w:ascii="Times New Roman" w:hAnsi="Times New Roman" w:cs="Times New Roman"/>
          <w:b/>
          <w:sz w:val="26"/>
          <w:szCs w:val="26"/>
        </w:rPr>
        <w:fldChar w:fldCharType="begin"/>
      </w:r>
      <w:r w:rsidRPr="002E71A5">
        <w:rPr>
          <w:rFonts w:ascii="Times New Roman" w:hAnsi="Times New Roman" w:cs="Times New Roman"/>
          <w:b/>
          <w:sz w:val="26"/>
          <w:szCs w:val="26"/>
        </w:rPr>
        <w:instrText xml:space="preserve"> SEQ Hình \* ARABIC </w:instrText>
      </w:r>
      <w:r w:rsidRPr="002E71A5">
        <w:rPr>
          <w:rFonts w:ascii="Times New Roman" w:hAnsi="Times New Roman" w:cs="Times New Roman"/>
          <w:b/>
          <w:sz w:val="26"/>
          <w:szCs w:val="26"/>
        </w:rPr>
        <w:fldChar w:fldCharType="separate"/>
      </w:r>
      <w:r>
        <w:rPr>
          <w:rFonts w:ascii="Times New Roman" w:hAnsi="Times New Roman" w:cs="Times New Roman"/>
          <w:b/>
          <w:noProof/>
          <w:sz w:val="26"/>
          <w:szCs w:val="26"/>
        </w:rPr>
        <w:t>5</w:t>
      </w:r>
      <w:r w:rsidRPr="002E71A5">
        <w:rPr>
          <w:rFonts w:ascii="Times New Roman" w:hAnsi="Times New Roman" w:cs="Times New Roman"/>
          <w:b/>
          <w:sz w:val="26"/>
          <w:szCs w:val="26"/>
        </w:rPr>
        <w:fldChar w:fldCharType="end"/>
      </w:r>
      <w:r w:rsidRPr="002E71A5">
        <w:rPr>
          <w:rFonts w:ascii="Times New Roman" w:hAnsi="Times New Roman" w:cs="Times New Roman"/>
          <w:b/>
          <w:sz w:val="26"/>
          <w:szCs w:val="26"/>
        </w:rPr>
        <w:t xml:space="preserve">: Giá trị </w:t>
      </w:r>
      <w:r>
        <w:rPr>
          <w:rFonts w:ascii="Times New Roman" w:hAnsi="Times New Roman" w:cs="Times New Roman"/>
          <w:b/>
          <w:sz w:val="26"/>
          <w:szCs w:val="26"/>
        </w:rPr>
        <w:t>xuất khẩu các sản phẩm dán nhãn HALAL của Malaysisa giai đoạn 2011-2017</w:t>
      </w:r>
      <w:bookmarkEnd w:id="14"/>
    </w:p>
    <w:p w:rsidR="00713161" w:rsidRDefault="00713161" w:rsidP="00713161">
      <w:pPr>
        <w:spacing w:before="120" w:after="120" w:line="312" w:lineRule="auto"/>
        <w:jc w:val="center"/>
        <w:rPr>
          <w:rFonts w:ascii="Times New Roman" w:hAnsi="Times New Roman" w:cs="Times New Roman"/>
          <w:sz w:val="26"/>
          <w:szCs w:val="26"/>
        </w:rPr>
      </w:pPr>
      <w:r>
        <w:rPr>
          <w:noProof/>
        </w:rPr>
        <w:drawing>
          <wp:inline distT="0" distB="0" distL="0" distR="0" wp14:anchorId="0DC14D68" wp14:editId="4BC353DD">
            <wp:extent cx="5486400" cy="3854450"/>
            <wp:effectExtent l="0" t="0" r="0" b="0"/>
            <wp:docPr id="7" name="Picture 7" descr="Malaysia_FandL_Hal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laysia_FandL_Hal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854450"/>
                    </a:xfrm>
                    <a:prstGeom prst="rect">
                      <a:avLst/>
                    </a:prstGeom>
                    <a:noFill/>
                    <a:ln>
                      <a:noFill/>
                    </a:ln>
                  </pic:spPr>
                </pic:pic>
              </a:graphicData>
            </a:graphic>
          </wp:inline>
        </w:drawing>
      </w:r>
    </w:p>
    <w:p w:rsidR="00441806" w:rsidRDefault="004507D1" w:rsidP="00713161">
      <w:pPr>
        <w:spacing w:before="120" w:after="120" w:line="312" w:lineRule="auto"/>
        <w:ind w:firstLine="720"/>
        <w:jc w:val="both"/>
        <w:rPr>
          <w:rFonts w:ascii="Times New Roman" w:hAnsi="Times New Roman" w:cs="Times New Roman"/>
          <w:sz w:val="26"/>
          <w:szCs w:val="26"/>
        </w:rPr>
      </w:pPr>
      <w:proofErr w:type="gramStart"/>
      <w:r w:rsidRPr="004507D1">
        <w:rPr>
          <w:rFonts w:ascii="Times New Roman" w:hAnsi="Times New Roman" w:cs="Times New Roman"/>
          <w:sz w:val="26"/>
          <w:szCs w:val="26"/>
        </w:rPr>
        <w:t>Tính đến tháng 8 năm 2018, 42 quốc gia trên toàn thế giới đã công nhận chứng nhận halal củ</w:t>
      </w:r>
      <w:r w:rsidR="00F16D7D">
        <w:rPr>
          <w:rFonts w:ascii="Times New Roman" w:hAnsi="Times New Roman" w:cs="Times New Roman"/>
          <w:sz w:val="26"/>
          <w:szCs w:val="26"/>
        </w:rPr>
        <w:t>a JAKIM.</w:t>
      </w:r>
      <w:proofErr w:type="gramEnd"/>
      <w:r w:rsidR="00F16D7D">
        <w:rPr>
          <w:rFonts w:ascii="Times New Roman" w:hAnsi="Times New Roman" w:cs="Times New Roman"/>
          <w:sz w:val="26"/>
          <w:szCs w:val="26"/>
        </w:rPr>
        <w:t xml:space="preserve"> Người tiêu dùng Hồi giáo từ</w:t>
      </w:r>
      <w:r w:rsidRPr="004507D1">
        <w:rPr>
          <w:rFonts w:ascii="Times New Roman" w:hAnsi="Times New Roman" w:cs="Times New Roman"/>
          <w:sz w:val="26"/>
          <w:szCs w:val="26"/>
        </w:rPr>
        <w:t xml:space="preserve"> Trung Quốc, Đài Loan, Nhật Bản và Hồng Kông </w:t>
      </w:r>
      <w:r w:rsidR="00F16D7D">
        <w:rPr>
          <w:rFonts w:ascii="Times New Roman" w:hAnsi="Times New Roman" w:cs="Times New Roman"/>
          <w:sz w:val="26"/>
          <w:szCs w:val="26"/>
        </w:rPr>
        <w:t xml:space="preserve">cũng </w:t>
      </w:r>
      <w:r w:rsidRPr="004507D1">
        <w:rPr>
          <w:rFonts w:ascii="Times New Roman" w:hAnsi="Times New Roman" w:cs="Times New Roman"/>
          <w:sz w:val="26"/>
          <w:szCs w:val="26"/>
        </w:rPr>
        <w:t xml:space="preserve">yêu cầu chứng nhận </w:t>
      </w:r>
      <w:r w:rsidR="007847BE">
        <w:rPr>
          <w:rFonts w:ascii="Times New Roman" w:hAnsi="Times New Roman" w:cs="Times New Roman"/>
          <w:sz w:val="26"/>
          <w:szCs w:val="26"/>
        </w:rPr>
        <w:t>logistics</w:t>
      </w:r>
      <w:r w:rsidRPr="004507D1">
        <w:rPr>
          <w:rFonts w:ascii="Times New Roman" w:hAnsi="Times New Roman" w:cs="Times New Roman"/>
          <w:sz w:val="26"/>
          <w:szCs w:val="26"/>
        </w:rPr>
        <w:t xml:space="preserve"> halal JAKIM. Nestle Malaysia đã đạt được thành công to lớn như là một trung tâm halal và là nhà sản xuất các sản phẩm halal lớn nhất cho Nestle. Điều này đã thúc đẩy Nestle trở thành một trong những nhà cung cấp hàng đầu trong thị trường thực phẩm halal, từ</w:t>
      </w:r>
      <w:r w:rsidR="00F16D7D">
        <w:rPr>
          <w:rFonts w:ascii="Times New Roman" w:hAnsi="Times New Roman" w:cs="Times New Roman"/>
          <w:sz w:val="26"/>
          <w:szCs w:val="26"/>
        </w:rPr>
        <w:t xml:space="preserve"> đó, đã thu hút công ty thực </w:t>
      </w:r>
      <w:r w:rsidRPr="004507D1">
        <w:rPr>
          <w:rFonts w:ascii="Times New Roman" w:hAnsi="Times New Roman" w:cs="Times New Roman"/>
          <w:sz w:val="26"/>
          <w:szCs w:val="26"/>
        </w:rPr>
        <w:t>phẩm Brazillian, BRF</w:t>
      </w:r>
      <w:r w:rsidR="00713161" w:rsidRPr="00713161">
        <w:rPr>
          <w:rFonts w:ascii="Times New Roman" w:hAnsi="Times New Roman" w:cs="Times New Roman"/>
          <w:sz w:val="26"/>
          <w:szCs w:val="26"/>
        </w:rPr>
        <w:t xml:space="preserve"> </w:t>
      </w:r>
      <w:r w:rsidR="00713161" w:rsidRPr="004507D1">
        <w:rPr>
          <w:rFonts w:ascii="Times New Roman" w:hAnsi="Times New Roman" w:cs="Times New Roman"/>
          <w:sz w:val="26"/>
          <w:szCs w:val="26"/>
        </w:rPr>
        <w:t>hợp tác với Tậ</w:t>
      </w:r>
      <w:r w:rsidR="00713161">
        <w:rPr>
          <w:rFonts w:ascii="Times New Roman" w:hAnsi="Times New Roman" w:cs="Times New Roman"/>
          <w:sz w:val="26"/>
          <w:szCs w:val="26"/>
        </w:rPr>
        <w:t>p đoàn Kuok</w:t>
      </w:r>
      <w:r w:rsidRPr="004507D1">
        <w:rPr>
          <w:rFonts w:ascii="Times New Roman" w:hAnsi="Times New Roman" w:cs="Times New Roman"/>
          <w:sz w:val="26"/>
          <w:szCs w:val="26"/>
        </w:rPr>
        <w:t xml:space="preserve"> để mở rộng kinh doanh thực phẩm halal sang Malaysia và các nước ASEAN khác, </w:t>
      </w:r>
    </w:p>
    <w:p w:rsidR="00E419C5" w:rsidRPr="003D6A27" w:rsidRDefault="00A22F10" w:rsidP="00713161">
      <w:pPr>
        <w:spacing w:before="120" w:after="120" w:line="312" w:lineRule="auto"/>
        <w:ind w:firstLine="720"/>
        <w:jc w:val="both"/>
        <w:rPr>
          <w:rFonts w:ascii="Times New Roman" w:hAnsi="Times New Roman" w:cs="Times New Roman"/>
          <w:sz w:val="26"/>
          <w:szCs w:val="26"/>
        </w:rPr>
      </w:pPr>
      <w:r w:rsidRPr="00A22F10">
        <w:rPr>
          <w:rFonts w:ascii="Times New Roman" w:hAnsi="Times New Roman" w:cs="Times New Roman"/>
          <w:sz w:val="26"/>
          <w:szCs w:val="26"/>
        </w:rPr>
        <w:t>MASkargo, công ty con vận chuyển hàng hóa củ</w:t>
      </w:r>
      <w:r w:rsidR="00713161">
        <w:rPr>
          <w:rFonts w:ascii="Times New Roman" w:hAnsi="Times New Roman" w:cs="Times New Roman"/>
          <w:sz w:val="26"/>
          <w:szCs w:val="26"/>
        </w:rPr>
        <w:t>a Malaysia Airlines cũng đã</w:t>
      </w:r>
      <w:r w:rsidRPr="00A22F10">
        <w:rPr>
          <w:rFonts w:ascii="Times New Roman" w:hAnsi="Times New Roman" w:cs="Times New Roman"/>
          <w:sz w:val="26"/>
          <w:szCs w:val="26"/>
        </w:rPr>
        <w:t xml:space="preserve"> được</w:t>
      </w:r>
      <w:r w:rsidR="00713161">
        <w:rPr>
          <w:rFonts w:ascii="Times New Roman" w:hAnsi="Times New Roman" w:cs="Times New Roman"/>
          <w:sz w:val="26"/>
          <w:szCs w:val="26"/>
        </w:rPr>
        <w:t xml:space="preserve"> cấp</w:t>
      </w:r>
      <w:r w:rsidRPr="00A22F10">
        <w:rPr>
          <w:rFonts w:ascii="Times New Roman" w:hAnsi="Times New Roman" w:cs="Times New Roman"/>
          <w:sz w:val="26"/>
          <w:szCs w:val="26"/>
        </w:rPr>
        <w:t xml:space="preserve"> chứng nhận Halal của Malaysia do Bộ Phát triển Hồi giáo, Văn phòng </w:t>
      </w:r>
      <w:r w:rsidRPr="00A22F10">
        <w:rPr>
          <w:rFonts w:ascii="Times New Roman" w:hAnsi="Times New Roman" w:cs="Times New Roman"/>
          <w:sz w:val="26"/>
          <w:szCs w:val="26"/>
        </w:rPr>
        <w:lastRenderedPageBreak/>
        <w:t>Thủ tướng, Malaysia (JAKIM) cấ</w:t>
      </w:r>
      <w:r w:rsidR="00713161">
        <w:rPr>
          <w:rFonts w:ascii="Times New Roman" w:hAnsi="Times New Roman" w:cs="Times New Roman"/>
          <w:sz w:val="26"/>
          <w:szCs w:val="26"/>
        </w:rPr>
        <w:t>p.</w:t>
      </w:r>
      <w:r w:rsidRPr="00A22F10">
        <w:rPr>
          <w:rFonts w:ascii="Times New Roman" w:hAnsi="Times New Roman" w:cs="Times New Roman"/>
          <w:sz w:val="26"/>
          <w:szCs w:val="26"/>
        </w:rPr>
        <w:t xml:space="preserve">Sau khi được chứng nhận, MASkargo đã vận chuyển </w:t>
      </w:r>
      <w:r w:rsidR="00713161">
        <w:rPr>
          <w:rFonts w:ascii="Times New Roman" w:hAnsi="Times New Roman" w:cs="Times New Roman"/>
          <w:sz w:val="26"/>
          <w:szCs w:val="26"/>
        </w:rPr>
        <w:t xml:space="preserve">lô hàng đầu tiên là </w:t>
      </w:r>
      <w:r w:rsidRPr="00A22F10">
        <w:rPr>
          <w:rFonts w:ascii="Times New Roman" w:hAnsi="Times New Roman" w:cs="Times New Roman"/>
          <w:sz w:val="26"/>
          <w:szCs w:val="26"/>
        </w:rPr>
        <w:t>720 kg thực phẩm đông lạnh đến Nhật Bản theo dịch vụ Halal Logistics, cho Nip</w:t>
      </w:r>
      <w:r w:rsidR="00713161">
        <w:rPr>
          <w:rFonts w:ascii="Times New Roman" w:hAnsi="Times New Roman" w:cs="Times New Roman"/>
          <w:sz w:val="26"/>
          <w:szCs w:val="26"/>
        </w:rPr>
        <w:t>pon Express (Malaysia) Sdn. Bhd</w:t>
      </w:r>
      <w:r w:rsidRPr="00A22F10">
        <w:rPr>
          <w:rFonts w:ascii="Times New Roman" w:hAnsi="Times New Roman" w:cs="Times New Roman"/>
          <w:sz w:val="26"/>
          <w:szCs w:val="26"/>
        </w:rPr>
        <w:t>.</w:t>
      </w:r>
    </w:p>
    <w:p w:rsidR="00355F90" w:rsidRPr="00126F3B" w:rsidRDefault="00A94D0D" w:rsidP="00126F3B">
      <w:pPr>
        <w:pStyle w:val="ListParagraph"/>
        <w:numPr>
          <w:ilvl w:val="0"/>
          <w:numId w:val="1"/>
        </w:numPr>
        <w:spacing w:before="120" w:after="120" w:line="312" w:lineRule="auto"/>
        <w:jc w:val="both"/>
        <w:outlineLvl w:val="0"/>
        <w:rPr>
          <w:rFonts w:ascii="Times New Roman" w:hAnsi="Times New Roman" w:cs="Times New Roman"/>
          <w:b/>
          <w:sz w:val="26"/>
          <w:szCs w:val="26"/>
        </w:rPr>
      </w:pPr>
      <w:bookmarkStart w:id="15" w:name="_Toc13412284"/>
      <w:r w:rsidRPr="00126F3B">
        <w:rPr>
          <w:rFonts w:ascii="Times New Roman" w:hAnsi="Times New Roman" w:cs="Times New Roman"/>
          <w:b/>
          <w:sz w:val="26"/>
          <w:szCs w:val="26"/>
        </w:rPr>
        <w:t>Thị trường logistics Thái Lan:</w:t>
      </w:r>
      <w:bookmarkEnd w:id="15"/>
    </w:p>
    <w:p w:rsidR="007935F1" w:rsidRPr="001F7009" w:rsidRDefault="00AC70C4" w:rsidP="001F7009">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6" w:name="_Toc13412285"/>
      <w:r>
        <w:rPr>
          <w:rFonts w:ascii="Times New Roman" w:hAnsi="Times New Roman" w:cs="Times New Roman"/>
          <w:b/>
          <w:i/>
          <w:sz w:val="26"/>
          <w:szCs w:val="26"/>
        </w:rPr>
        <w:t>Kinh tế chia sẻ trong hoạt động vận tải của Thái Lan</w:t>
      </w:r>
      <w:bookmarkEnd w:id="16"/>
    </w:p>
    <w:p w:rsidR="00AC70C4" w:rsidRPr="00AC70C4" w:rsidRDefault="00AC70C4" w:rsidP="00AC70C4">
      <w:pPr>
        <w:spacing w:before="120" w:after="120" w:line="312" w:lineRule="auto"/>
        <w:ind w:firstLine="720"/>
        <w:jc w:val="both"/>
        <w:rPr>
          <w:rFonts w:ascii="Times New Roman" w:hAnsi="Times New Roman" w:cs="Times New Roman"/>
          <w:sz w:val="26"/>
          <w:szCs w:val="26"/>
        </w:rPr>
      </w:pPr>
      <w:r w:rsidRPr="00AC70C4">
        <w:rPr>
          <w:rFonts w:ascii="Times New Roman" w:hAnsi="Times New Roman" w:cs="Times New Roman"/>
          <w:sz w:val="26"/>
          <w:szCs w:val="26"/>
        </w:rPr>
        <w:t xml:space="preserve">Thái </w:t>
      </w:r>
      <w:proofErr w:type="gramStart"/>
      <w:r w:rsidRPr="00AC70C4">
        <w:rPr>
          <w:rFonts w:ascii="Times New Roman" w:hAnsi="Times New Roman" w:cs="Times New Roman"/>
          <w:sz w:val="26"/>
          <w:szCs w:val="26"/>
        </w:rPr>
        <w:t>Lan</w:t>
      </w:r>
      <w:proofErr w:type="gramEnd"/>
      <w:r w:rsidRPr="00AC70C4">
        <w:rPr>
          <w:rFonts w:ascii="Times New Roman" w:hAnsi="Times New Roman" w:cs="Times New Roman"/>
          <w:sz w:val="26"/>
          <w:szCs w:val="26"/>
        </w:rPr>
        <w:t xml:space="preserve"> đặt mục tiêu tạ</w:t>
      </w:r>
      <w:r w:rsidR="00713161">
        <w:rPr>
          <w:rFonts w:ascii="Times New Roman" w:hAnsi="Times New Roman" w:cs="Times New Roman"/>
          <w:sz w:val="26"/>
          <w:szCs w:val="26"/>
        </w:rPr>
        <w:t>o lập</w:t>
      </w:r>
      <w:r w:rsidRPr="00AC70C4">
        <w:rPr>
          <w:rFonts w:ascii="Times New Roman" w:hAnsi="Times New Roman" w:cs="Times New Roman"/>
          <w:sz w:val="26"/>
          <w:szCs w:val="26"/>
        </w:rPr>
        <w:t xml:space="preserve"> một nền kinh tế dựa trên giá trị được thúc đẩy bởi sự đổi mới và công nghệ để đạt được tầm nhìn về Thái Lan 4.0. Con đường hướng tới tăng trưởng kinh tế làm tăng nhu cầu về </w:t>
      </w:r>
      <w:r w:rsidR="007847BE">
        <w:rPr>
          <w:rFonts w:ascii="Times New Roman" w:hAnsi="Times New Roman" w:cs="Times New Roman"/>
          <w:sz w:val="26"/>
          <w:szCs w:val="26"/>
        </w:rPr>
        <w:t>logistics</w:t>
      </w:r>
      <w:r w:rsidRPr="00AC70C4">
        <w:rPr>
          <w:rFonts w:ascii="Times New Roman" w:hAnsi="Times New Roman" w:cs="Times New Roman"/>
          <w:sz w:val="26"/>
          <w:szCs w:val="26"/>
        </w:rPr>
        <w:t xml:space="preserve"> và vận tải, có thể dẫn đến tắc nghẽn giao thông, ô nhiễm không khí, thiếu lái </w:t>
      </w:r>
      <w:proofErr w:type="gramStart"/>
      <w:r w:rsidRPr="00AC70C4">
        <w:rPr>
          <w:rFonts w:ascii="Times New Roman" w:hAnsi="Times New Roman" w:cs="Times New Roman"/>
          <w:sz w:val="26"/>
          <w:szCs w:val="26"/>
        </w:rPr>
        <w:t>xe</w:t>
      </w:r>
      <w:proofErr w:type="gramEnd"/>
      <w:r w:rsidRPr="00AC70C4">
        <w:rPr>
          <w:rFonts w:ascii="Times New Roman" w:hAnsi="Times New Roman" w:cs="Times New Roman"/>
          <w:sz w:val="26"/>
          <w:szCs w:val="26"/>
        </w:rPr>
        <w:t xml:space="preserve"> giao hàng và tăng chi phí </w:t>
      </w:r>
      <w:r w:rsidR="007847BE">
        <w:rPr>
          <w:rFonts w:ascii="Times New Roman" w:hAnsi="Times New Roman" w:cs="Times New Roman"/>
          <w:sz w:val="26"/>
          <w:szCs w:val="26"/>
        </w:rPr>
        <w:t>logistics</w:t>
      </w:r>
      <w:r w:rsidRPr="00AC70C4">
        <w:rPr>
          <w:rFonts w:ascii="Times New Roman" w:hAnsi="Times New Roman" w:cs="Times New Roman"/>
          <w:sz w:val="26"/>
          <w:szCs w:val="26"/>
        </w:rPr>
        <w:t xml:space="preserve"> trên toàn quốc. Hội nhập </w:t>
      </w:r>
      <w:r w:rsidR="00713161">
        <w:rPr>
          <w:rFonts w:ascii="Times New Roman" w:hAnsi="Times New Roman" w:cs="Times New Roman"/>
          <w:sz w:val="26"/>
          <w:szCs w:val="26"/>
        </w:rPr>
        <w:t xml:space="preserve">trong lĩnh vực </w:t>
      </w:r>
      <w:r w:rsidRPr="00AC70C4">
        <w:rPr>
          <w:rFonts w:ascii="Times New Roman" w:hAnsi="Times New Roman" w:cs="Times New Roman"/>
          <w:sz w:val="26"/>
          <w:szCs w:val="26"/>
        </w:rPr>
        <w:t>logistic</w:t>
      </w:r>
      <w:r w:rsidR="00713161">
        <w:rPr>
          <w:rFonts w:ascii="Times New Roman" w:hAnsi="Times New Roman" w:cs="Times New Roman"/>
          <w:sz w:val="26"/>
          <w:szCs w:val="26"/>
        </w:rPr>
        <w:t>s</w:t>
      </w:r>
      <w:r w:rsidRPr="00AC70C4">
        <w:rPr>
          <w:rFonts w:ascii="Times New Roman" w:hAnsi="Times New Roman" w:cs="Times New Roman"/>
          <w:sz w:val="26"/>
          <w:szCs w:val="26"/>
        </w:rPr>
        <w:t xml:space="preserve"> là </w:t>
      </w:r>
      <w:r w:rsidR="00713161">
        <w:rPr>
          <w:rFonts w:ascii="Times New Roman" w:hAnsi="Times New Roman" w:cs="Times New Roman"/>
          <w:sz w:val="26"/>
          <w:szCs w:val="26"/>
        </w:rPr>
        <w:t>xu hướng tất yếu</w:t>
      </w:r>
      <w:r w:rsidRPr="00AC70C4">
        <w:rPr>
          <w:rFonts w:ascii="Times New Roman" w:hAnsi="Times New Roman" w:cs="Times New Roman"/>
          <w:sz w:val="26"/>
          <w:szCs w:val="26"/>
        </w:rPr>
        <w:t xml:space="preserve"> khi chính phủ Thái Lan tìm cách giảm chi phí logistic từ 14% (2016) xuống 12% GDP vào năm 2021, như được nêu trong Kế hoạch Phát triển Kinh tế và Xã hội lần thứ</w:t>
      </w:r>
      <w:r>
        <w:rPr>
          <w:rFonts w:ascii="Times New Roman" w:hAnsi="Times New Roman" w:cs="Times New Roman"/>
          <w:sz w:val="26"/>
          <w:szCs w:val="26"/>
        </w:rPr>
        <w:t xml:space="preserve"> 12 (2017-2021).</w:t>
      </w:r>
    </w:p>
    <w:p w:rsidR="00AC70C4" w:rsidRPr="00AC70C4" w:rsidRDefault="00AC70C4" w:rsidP="00AC70C4">
      <w:pPr>
        <w:spacing w:before="120" w:after="120" w:line="312" w:lineRule="auto"/>
        <w:ind w:firstLine="720"/>
        <w:jc w:val="both"/>
        <w:rPr>
          <w:rFonts w:ascii="Times New Roman" w:hAnsi="Times New Roman" w:cs="Times New Roman"/>
          <w:sz w:val="26"/>
          <w:szCs w:val="26"/>
        </w:rPr>
      </w:pPr>
      <w:r w:rsidRPr="00AC70C4">
        <w:rPr>
          <w:rFonts w:ascii="Times New Roman" w:hAnsi="Times New Roman" w:cs="Times New Roman"/>
          <w:sz w:val="26"/>
          <w:szCs w:val="26"/>
        </w:rPr>
        <w:t xml:space="preserve">Theo quan điểm này, Hitachi Asia (Thái Lan) và Hệ thống vận tải Hitachi (Thái Lan) đã cùng phát triển </w:t>
      </w:r>
      <w:r w:rsidR="00713161" w:rsidRPr="00AC70C4">
        <w:rPr>
          <w:rFonts w:ascii="Times New Roman" w:hAnsi="Times New Roman" w:cs="Times New Roman"/>
          <w:sz w:val="26"/>
          <w:szCs w:val="26"/>
        </w:rPr>
        <w:t>dịch vụ chia sẻ phương trên mạ</w:t>
      </w:r>
      <w:r w:rsidR="00713161">
        <w:rPr>
          <w:rFonts w:ascii="Times New Roman" w:hAnsi="Times New Roman" w:cs="Times New Roman"/>
          <w:sz w:val="26"/>
          <w:szCs w:val="26"/>
        </w:rPr>
        <w:t xml:space="preserve">ng </w:t>
      </w:r>
      <w:r w:rsidR="00713161" w:rsidRPr="00AC70C4">
        <w:rPr>
          <w:rFonts w:ascii="Times New Roman" w:hAnsi="Times New Roman" w:cs="Times New Roman"/>
          <w:sz w:val="26"/>
          <w:szCs w:val="26"/>
        </w:rPr>
        <w:t>từ tháng 6 năm 2019 tại Thái Lan</w:t>
      </w:r>
      <w:r w:rsidR="00713161" w:rsidRPr="00AC70C4">
        <w:rPr>
          <w:rFonts w:ascii="Times New Roman" w:hAnsi="Times New Roman" w:cs="Times New Roman"/>
          <w:sz w:val="26"/>
          <w:szCs w:val="26"/>
        </w:rPr>
        <w:t xml:space="preserve"> </w:t>
      </w:r>
      <w:r w:rsidRPr="00AC70C4">
        <w:rPr>
          <w:rFonts w:ascii="Times New Roman" w:hAnsi="Times New Roman" w:cs="Times New Roman"/>
          <w:sz w:val="26"/>
          <w:szCs w:val="26"/>
        </w:rPr>
        <w:t>để mang lại lợi ích cho ngành logistic Thái Lan, tận dụ</w:t>
      </w:r>
      <w:r w:rsidR="00713161">
        <w:rPr>
          <w:rFonts w:ascii="Times New Roman" w:hAnsi="Times New Roman" w:cs="Times New Roman"/>
          <w:sz w:val="26"/>
          <w:szCs w:val="26"/>
        </w:rPr>
        <w:t>ng các</w:t>
      </w:r>
      <w:r w:rsidRPr="00AC70C4">
        <w:rPr>
          <w:rFonts w:ascii="Times New Roman" w:hAnsi="Times New Roman" w:cs="Times New Roman"/>
          <w:sz w:val="26"/>
          <w:szCs w:val="26"/>
        </w:rPr>
        <w:t xml:space="preserve"> nhóm công nghệ và kiến ​​thức chuyên môn. Dịch vụ này có khả năng tích hợp dữ liệu như trạng thái hoạt động của phương tiện và tính khả dụng của hàng hóa trên nhiều điểm tiếp xúc, hiển thị các bộ dữ liệu này trên một bảng điều khiển duy nhất và áp dụng việc sử dụng công cụ phân tích dữ liệu để gửi một phương tiện phù hợp cho mỗ</w:t>
      </w:r>
      <w:r w:rsidR="00713161">
        <w:rPr>
          <w:rFonts w:ascii="Times New Roman" w:hAnsi="Times New Roman" w:cs="Times New Roman"/>
          <w:sz w:val="26"/>
          <w:szCs w:val="26"/>
        </w:rPr>
        <w:t>i đơn hàng giao hàng. Các chủ hàng</w:t>
      </w:r>
      <w:r w:rsidRPr="00AC70C4">
        <w:rPr>
          <w:rFonts w:ascii="Times New Roman" w:hAnsi="Times New Roman" w:cs="Times New Roman"/>
          <w:sz w:val="26"/>
          <w:szCs w:val="26"/>
        </w:rPr>
        <w:t xml:space="preserve"> thể chọn một phương tiện phù hợp dựa trên dữ liệu thời gian thực, bằng cách khớp các thuộc tính như loại ô tô, nhiệt độ, điểm số danh tiếng của tài xế, thông tin giao thông, dựa trên lệ</w:t>
      </w:r>
      <w:r>
        <w:rPr>
          <w:rFonts w:ascii="Times New Roman" w:hAnsi="Times New Roman" w:cs="Times New Roman"/>
          <w:sz w:val="26"/>
          <w:szCs w:val="26"/>
        </w:rPr>
        <w:t>nh giao hàng.</w:t>
      </w:r>
    </w:p>
    <w:p w:rsidR="00AC70C4" w:rsidRDefault="00AC70C4" w:rsidP="00AC70C4">
      <w:pPr>
        <w:spacing w:before="120" w:after="120" w:line="312" w:lineRule="auto"/>
        <w:ind w:firstLine="720"/>
        <w:jc w:val="both"/>
        <w:rPr>
          <w:rFonts w:ascii="Times New Roman" w:hAnsi="Times New Roman" w:cs="Times New Roman"/>
          <w:sz w:val="26"/>
          <w:szCs w:val="26"/>
        </w:rPr>
      </w:pPr>
      <w:r w:rsidRPr="00AC70C4">
        <w:rPr>
          <w:rFonts w:ascii="Times New Roman" w:hAnsi="Times New Roman" w:cs="Times New Roman"/>
          <w:sz w:val="26"/>
          <w:szCs w:val="26"/>
        </w:rPr>
        <w:t xml:space="preserve">Với việc triển khai Dịch vụ này, các chủ doanh nghiệp trong lĩnh vực </w:t>
      </w:r>
      <w:r w:rsidR="007847BE">
        <w:rPr>
          <w:rFonts w:ascii="Times New Roman" w:hAnsi="Times New Roman" w:cs="Times New Roman"/>
          <w:sz w:val="26"/>
          <w:szCs w:val="26"/>
        </w:rPr>
        <w:t>logistics</w:t>
      </w:r>
      <w:r w:rsidRPr="00AC70C4">
        <w:rPr>
          <w:rFonts w:ascii="Times New Roman" w:hAnsi="Times New Roman" w:cs="Times New Roman"/>
          <w:sz w:val="26"/>
          <w:szCs w:val="26"/>
        </w:rPr>
        <w:t xml:space="preserve"> có thể hưởng lợi từ việc sử dụng hiệu quả các phương tiện ngoài dịch vụ trong độ</w:t>
      </w:r>
      <w:r w:rsidR="00713161">
        <w:rPr>
          <w:rFonts w:ascii="Times New Roman" w:hAnsi="Times New Roman" w:cs="Times New Roman"/>
          <w:sz w:val="26"/>
          <w:szCs w:val="26"/>
        </w:rPr>
        <w:t>i phương tiện</w:t>
      </w:r>
      <w:r w:rsidRPr="00AC70C4">
        <w:rPr>
          <w:rFonts w:ascii="Times New Roman" w:hAnsi="Times New Roman" w:cs="Times New Roman"/>
          <w:sz w:val="26"/>
          <w:szCs w:val="26"/>
        </w:rPr>
        <w:t xml:space="preserve"> vận tải của họ và thực hiện việc giao hàng </w:t>
      </w:r>
      <w:proofErr w:type="gramStart"/>
      <w:r w:rsidRPr="00AC70C4">
        <w:rPr>
          <w:rFonts w:ascii="Times New Roman" w:hAnsi="Times New Roman" w:cs="Times New Roman"/>
          <w:sz w:val="26"/>
          <w:szCs w:val="26"/>
        </w:rPr>
        <w:t>chung</w:t>
      </w:r>
      <w:proofErr w:type="gramEnd"/>
      <w:r w:rsidRPr="00AC70C4">
        <w:rPr>
          <w:rFonts w:ascii="Times New Roman" w:hAnsi="Times New Roman" w:cs="Times New Roman"/>
          <w:sz w:val="26"/>
          <w:szCs w:val="26"/>
        </w:rPr>
        <w:t xml:space="preserve"> cho các hàng hóa với các điểm đến gần</w:t>
      </w:r>
      <w:r w:rsidR="00713161">
        <w:rPr>
          <w:rFonts w:ascii="Times New Roman" w:hAnsi="Times New Roman" w:cs="Times New Roman"/>
          <w:sz w:val="26"/>
          <w:szCs w:val="26"/>
        </w:rPr>
        <w:t xml:space="preserve"> hơn</w:t>
      </w:r>
      <w:r w:rsidRPr="00AC70C4">
        <w:rPr>
          <w:rFonts w:ascii="Times New Roman" w:hAnsi="Times New Roman" w:cs="Times New Roman"/>
          <w:sz w:val="26"/>
          <w:szCs w:val="26"/>
        </w:rPr>
        <w:t xml:space="preserve">. </w:t>
      </w:r>
      <w:proofErr w:type="gramStart"/>
      <w:r w:rsidRPr="00AC70C4">
        <w:rPr>
          <w:rFonts w:ascii="Times New Roman" w:hAnsi="Times New Roman" w:cs="Times New Roman"/>
          <w:sz w:val="26"/>
          <w:szCs w:val="26"/>
        </w:rPr>
        <w:t>Dịch vụ này cũng góp phần giảm thời gian làm việc và chi phí nhiên liệu cho các nhà khai thác vận tả</w:t>
      </w:r>
      <w:r w:rsidR="00713161">
        <w:rPr>
          <w:rFonts w:ascii="Times New Roman" w:hAnsi="Times New Roman" w:cs="Times New Roman"/>
          <w:sz w:val="26"/>
          <w:szCs w:val="26"/>
        </w:rPr>
        <w:t xml:space="preserve">i, nhờ khả năng </w:t>
      </w:r>
      <w:r w:rsidRPr="00AC70C4">
        <w:rPr>
          <w:rFonts w:ascii="Times New Roman" w:hAnsi="Times New Roman" w:cs="Times New Roman"/>
          <w:sz w:val="26"/>
          <w:szCs w:val="26"/>
        </w:rPr>
        <w:t>phân bổ nguồn lực tối ưu.</w:t>
      </w:r>
      <w:proofErr w:type="gramEnd"/>
    </w:p>
    <w:p w:rsidR="00AC70C4" w:rsidRPr="00AC70C4" w:rsidRDefault="00AC70C4" w:rsidP="004507D1">
      <w:pPr>
        <w:spacing w:before="120" w:after="120" w:line="312" w:lineRule="auto"/>
        <w:ind w:firstLine="720"/>
        <w:jc w:val="both"/>
        <w:rPr>
          <w:rFonts w:ascii="Times New Roman" w:hAnsi="Times New Roman" w:cs="Times New Roman"/>
          <w:sz w:val="26"/>
          <w:szCs w:val="26"/>
        </w:rPr>
      </w:pPr>
      <w:r w:rsidRPr="00AC70C4">
        <w:rPr>
          <w:rFonts w:ascii="Times New Roman" w:hAnsi="Times New Roman" w:cs="Times New Roman"/>
          <w:sz w:val="26"/>
          <w:szCs w:val="26"/>
        </w:rPr>
        <w:t xml:space="preserve">Công </w:t>
      </w:r>
      <w:r w:rsidR="00713161">
        <w:rPr>
          <w:rFonts w:ascii="Times New Roman" w:hAnsi="Times New Roman" w:cs="Times New Roman"/>
          <w:sz w:val="26"/>
          <w:szCs w:val="26"/>
        </w:rPr>
        <w:t xml:space="preserve">ty TNHH Hitachi Asia (Thái </w:t>
      </w:r>
      <w:proofErr w:type="gramStart"/>
      <w:r w:rsidR="00713161">
        <w:rPr>
          <w:rFonts w:ascii="Times New Roman" w:hAnsi="Times New Roman" w:cs="Times New Roman"/>
          <w:sz w:val="26"/>
          <w:szCs w:val="26"/>
        </w:rPr>
        <w:t>Lan</w:t>
      </w:r>
      <w:proofErr w:type="gramEnd"/>
      <w:r w:rsidR="00713161">
        <w:rPr>
          <w:rFonts w:ascii="Times New Roman" w:hAnsi="Times New Roman" w:cs="Times New Roman"/>
          <w:sz w:val="26"/>
          <w:szCs w:val="26"/>
        </w:rPr>
        <w:t xml:space="preserve">) </w:t>
      </w:r>
      <w:r w:rsidRPr="00AC70C4">
        <w:rPr>
          <w:rFonts w:ascii="Times New Roman" w:hAnsi="Times New Roman" w:cs="Times New Roman"/>
          <w:sz w:val="26"/>
          <w:szCs w:val="26"/>
        </w:rPr>
        <w:t>và Hệ thống giao thông vận tải H</w:t>
      </w:r>
      <w:r w:rsidR="00713161">
        <w:rPr>
          <w:rFonts w:ascii="Times New Roman" w:hAnsi="Times New Roman" w:cs="Times New Roman"/>
          <w:sz w:val="26"/>
          <w:szCs w:val="26"/>
        </w:rPr>
        <w:t>itachi Vantec (Thái Lan), Ltd hợp tác để đảm bảo d</w:t>
      </w:r>
      <w:r w:rsidRPr="00AC70C4">
        <w:rPr>
          <w:rFonts w:ascii="Times New Roman" w:hAnsi="Times New Roman" w:cs="Times New Roman"/>
          <w:sz w:val="26"/>
          <w:szCs w:val="26"/>
        </w:rPr>
        <w:t xml:space="preserve">ịch vụ này có thể gửi xe một </w:t>
      </w:r>
      <w:r w:rsidRPr="00AC70C4">
        <w:rPr>
          <w:rFonts w:ascii="Times New Roman" w:hAnsi="Times New Roman" w:cs="Times New Roman"/>
          <w:sz w:val="26"/>
          <w:szCs w:val="26"/>
        </w:rPr>
        <w:lastRenderedPageBreak/>
        <w:t>cách hiệu quả khi nhận được đơn đặt hàng giao hàng từ các chủ hàng, do đó góp phần giảm chi phí và thờ</w:t>
      </w:r>
      <w:r w:rsidR="004507D1">
        <w:rPr>
          <w:rFonts w:ascii="Times New Roman" w:hAnsi="Times New Roman" w:cs="Times New Roman"/>
          <w:sz w:val="26"/>
          <w:szCs w:val="26"/>
        </w:rPr>
        <w:t>i gian giao hàng.</w:t>
      </w:r>
    </w:p>
    <w:p w:rsidR="00AC70C4" w:rsidRPr="00AC70C4" w:rsidRDefault="00AC70C4" w:rsidP="00AC70C4">
      <w:pPr>
        <w:spacing w:before="120" w:after="120" w:line="312" w:lineRule="auto"/>
        <w:ind w:firstLine="720"/>
        <w:jc w:val="both"/>
        <w:rPr>
          <w:rFonts w:ascii="Times New Roman" w:hAnsi="Times New Roman" w:cs="Times New Roman"/>
          <w:sz w:val="26"/>
          <w:szCs w:val="26"/>
        </w:rPr>
      </w:pPr>
      <w:r w:rsidRPr="00AC70C4">
        <w:rPr>
          <w:rFonts w:ascii="Times New Roman" w:hAnsi="Times New Roman" w:cs="Times New Roman"/>
          <w:sz w:val="26"/>
          <w:szCs w:val="26"/>
        </w:rPr>
        <w:t>Unicharm Corporation (</w:t>
      </w:r>
      <w:proofErr w:type="gramStart"/>
      <w:r w:rsidRPr="00AC70C4">
        <w:rPr>
          <w:rFonts w:ascii="Times New Roman" w:hAnsi="Times New Roman" w:cs="Times New Roman"/>
          <w:sz w:val="26"/>
          <w:szCs w:val="26"/>
        </w:rPr>
        <w:t>Un</w:t>
      </w:r>
      <w:proofErr w:type="gramEnd"/>
      <w:r w:rsidRPr="00AC70C4">
        <w:rPr>
          <w:rFonts w:ascii="Times New Roman" w:hAnsi="Times New Roman" w:cs="Times New Roman"/>
          <w:sz w:val="26"/>
          <w:szCs w:val="26"/>
        </w:rPr>
        <w:t xml:space="preserve"> Unarmarm), đã áp dụng Dịch vụ này trên vận chuyển container từ tháng 1 đến tháng 3 năm 2019. Công ty TNHH thang máy Siam-Hitachi </w:t>
      </w:r>
      <w:proofErr w:type="gramStart"/>
      <w:r w:rsidRPr="00AC70C4">
        <w:rPr>
          <w:rFonts w:ascii="Times New Roman" w:hAnsi="Times New Roman" w:cs="Times New Roman"/>
          <w:sz w:val="26"/>
          <w:szCs w:val="26"/>
        </w:rPr>
        <w:t xml:space="preserve">và </w:t>
      </w:r>
      <w:r w:rsidR="00713161">
        <w:rPr>
          <w:rFonts w:ascii="Times New Roman" w:hAnsi="Times New Roman" w:cs="Times New Roman"/>
          <w:sz w:val="26"/>
          <w:szCs w:val="26"/>
        </w:rPr>
        <w:t xml:space="preserve"> Công</w:t>
      </w:r>
      <w:proofErr w:type="gramEnd"/>
      <w:r w:rsidR="00713161">
        <w:rPr>
          <w:rFonts w:ascii="Times New Roman" w:hAnsi="Times New Roman" w:cs="Times New Roman"/>
          <w:sz w:val="26"/>
          <w:szCs w:val="26"/>
        </w:rPr>
        <w:t xml:space="preserve"> ty </w:t>
      </w:r>
      <w:r w:rsidRPr="00AC70C4">
        <w:rPr>
          <w:rFonts w:ascii="Times New Roman" w:hAnsi="Times New Roman" w:cs="Times New Roman"/>
          <w:sz w:val="26"/>
          <w:szCs w:val="26"/>
        </w:rPr>
        <w:t>Công nghệ công nghiệ</w:t>
      </w:r>
      <w:r w:rsidR="00713161">
        <w:rPr>
          <w:rFonts w:ascii="Times New Roman" w:hAnsi="Times New Roman" w:cs="Times New Roman"/>
          <w:sz w:val="26"/>
          <w:szCs w:val="26"/>
        </w:rPr>
        <w:t>p Hitachi (Thái Lan), Ltd đã thử nghiệm và ghi nhận hiệu quả giao nhận tăng tới 15-30%.</w:t>
      </w:r>
    </w:p>
    <w:p w:rsidR="00AC70C4" w:rsidRDefault="00AC70C4" w:rsidP="00AC70C4">
      <w:pPr>
        <w:spacing w:before="120" w:after="120" w:line="312" w:lineRule="auto"/>
        <w:ind w:firstLine="720"/>
        <w:jc w:val="both"/>
        <w:rPr>
          <w:rFonts w:ascii="Times New Roman" w:hAnsi="Times New Roman" w:cs="Times New Roman"/>
          <w:sz w:val="26"/>
          <w:szCs w:val="26"/>
        </w:rPr>
      </w:pPr>
      <w:r w:rsidRPr="00AC70C4">
        <w:rPr>
          <w:rFonts w:ascii="Times New Roman" w:hAnsi="Times New Roman" w:cs="Times New Roman"/>
          <w:sz w:val="26"/>
          <w:szCs w:val="26"/>
        </w:rPr>
        <w:t xml:space="preserve">Đối với các công ty vận chuyển và </w:t>
      </w:r>
      <w:r w:rsidR="007847BE">
        <w:rPr>
          <w:rFonts w:ascii="Times New Roman" w:hAnsi="Times New Roman" w:cs="Times New Roman"/>
          <w:sz w:val="26"/>
          <w:szCs w:val="26"/>
        </w:rPr>
        <w:t>logistics</w:t>
      </w:r>
      <w:r w:rsidRPr="00AC70C4">
        <w:rPr>
          <w:rFonts w:ascii="Times New Roman" w:hAnsi="Times New Roman" w:cs="Times New Roman"/>
          <w:sz w:val="26"/>
          <w:szCs w:val="26"/>
        </w:rPr>
        <w:t>, Hitachi Asia (Thái Lan) và Hitac</w:t>
      </w:r>
      <w:r w:rsidR="00713161">
        <w:rPr>
          <w:rFonts w:ascii="Times New Roman" w:hAnsi="Times New Roman" w:cs="Times New Roman"/>
          <w:sz w:val="26"/>
          <w:szCs w:val="26"/>
        </w:rPr>
        <w:t xml:space="preserve">hi Transport System (Thái Lan) </w:t>
      </w:r>
      <w:r w:rsidRPr="00AC70C4">
        <w:rPr>
          <w:rFonts w:ascii="Times New Roman" w:hAnsi="Times New Roman" w:cs="Times New Roman"/>
          <w:sz w:val="26"/>
          <w:szCs w:val="26"/>
        </w:rPr>
        <w:t xml:space="preserve">bắt đầu cung cấp Dịch vụ này cho việc giao hàng container từ tháng 6 năm 2019 và mở rộng ứng dụng của mình cho việc giao hàng bằng xe tải, với mục đích đạt được việc sử dụng dịch vụ trên 21.000 xe tải </w:t>
      </w:r>
      <w:r w:rsidR="00713161">
        <w:rPr>
          <w:rFonts w:ascii="Times New Roman" w:hAnsi="Times New Roman" w:cs="Times New Roman"/>
          <w:sz w:val="26"/>
          <w:szCs w:val="26"/>
        </w:rPr>
        <w:t>vào năm tài khóa</w:t>
      </w:r>
      <w:r w:rsidRPr="00AC70C4">
        <w:rPr>
          <w:rFonts w:ascii="Times New Roman" w:hAnsi="Times New Roman" w:cs="Times New Roman"/>
          <w:sz w:val="26"/>
          <w:szCs w:val="26"/>
        </w:rPr>
        <w:t xml:space="preserve"> 2023. Mục tiêu chung là đạt được doanh thu hàng năm là 8 tỷ yên, thông qua việc cung cấp dịch vụ cho các công ty sản xuất, phân phối, </w:t>
      </w:r>
      <w:r w:rsidR="007847BE">
        <w:rPr>
          <w:rFonts w:ascii="Times New Roman" w:hAnsi="Times New Roman" w:cs="Times New Roman"/>
          <w:sz w:val="26"/>
          <w:szCs w:val="26"/>
        </w:rPr>
        <w:t>logistics</w:t>
      </w:r>
      <w:r w:rsidRPr="00AC70C4">
        <w:rPr>
          <w:rFonts w:ascii="Times New Roman" w:hAnsi="Times New Roman" w:cs="Times New Roman"/>
          <w:sz w:val="26"/>
          <w:szCs w:val="26"/>
        </w:rPr>
        <w:t xml:space="preserve"> và vận chuyển và các chủ</w:t>
      </w:r>
      <w:r w:rsidR="00713161">
        <w:rPr>
          <w:rFonts w:ascii="Times New Roman" w:hAnsi="Times New Roman" w:cs="Times New Roman"/>
          <w:sz w:val="26"/>
          <w:szCs w:val="26"/>
        </w:rPr>
        <w:t xml:space="preserve"> hàng. Ưu điểm vượt trội của d</w:t>
      </w:r>
      <w:r w:rsidRPr="00AC70C4">
        <w:rPr>
          <w:rFonts w:ascii="Times New Roman" w:hAnsi="Times New Roman" w:cs="Times New Roman"/>
          <w:sz w:val="26"/>
          <w:szCs w:val="26"/>
        </w:rPr>
        <w:t xml:space="preserve">ịch vụ này </w:t>
      </w:r>
      <w:r w:rsidR="00713161">
        <w:rPr>
          <w:rFonts w:ascii="Times New Roman" w:hAnsi="Times New Roman" w:cs="Times New Roman"/>
          <w:sz w:val="26"/>
          <w:szCs w:val="26"/>
        </w:rPr>
        <w:t xml:space="preserve">là ứng dụng </w:t>
      </w:r>
      <w:r w:rsidRPr="00AC70C4">
        <w:rPr>
          <w:rFonts w:ascii="Times New Roman" w:hAnsi="Times New Roman" w:cs="Times New Roman"/>
          <w:sz w:val="26"/>
          <w:szCs w:val="26"/>
        </w:rPr>
        <w:t xml:space="preserve">kỹ thuật số trong lĩnh vực </w:t>
      </w:r>
      <w:r w:rsidR="007847BE">
        <w:rPr>
          <w:rFonts w:ascii="Times New Roman" w:hAnsi="Times New Roman" w:cs="Times New Roman"/>
          <w:sz w:val="26"/>
          <w:szCs w:val="26"/>
        </w:rPr>
        <w:t>logistics</w:t>
      </w:r>
      <w:r w:rsidRPr="00AC70C4">
        <w:rPr>
          <w:rFonts w:ascii="Times New Roman" w:hAnsi="Times New Roman" w:cs="Times New Roman"/>
          <w:sz w:val="26"/>
          <w:szCs w:val="26"/>
        </w:rPr>
        <w:t xml:space="preserve"> và đóng góp </w:t>
      </w:r>
      <w:r w:rsidR="00713161">
        <w:rPr>
          <w:rFonts w:ascii="Times New Roman" w:hAnsi="Times New Roman" w:cs="Times New Roman"/>
          <w:sz w:val="26"/>
          <w:szCs w:val="26"/>
        </w:rPr>
        <w:t>vào</w:t>
      </w:r>
      <w:r w:rsidRPr="00AC70C4">
        <w:rPr>
          <w:rFonts w:ascii="Times New Roman" w:hAnsi="Times New Roman" w:cs="Times New Roman"/>
          <w:sz w:val="26"/>
          <w:szCs w:val="26"/>
        </w:rPr>
        <w:t xml:space="preserve"> việc giảm tắc nghẽn giao thông trên khắp Thái </w:t>
      </w:r>
      <w:proofErr w:type="gramStart"/>
      <w:r w:rsidRPr="00AC70C4">
        <w:rPr>
          <w:rFonts w:ascii="Times New Roman" w:hAnsi="Times New Roman" w:cs="Times New Roman"/>
          <w:sz w:val="26"/>
          <w:szCs w:val="26"/>
        </w:rPr>
        <w:t>Lan</w:t>
      </w:r>
      <w:proofErr w:type="gramEnd"/>
      <w:r w:rsidR="00713161">
        <w:rPr>
          <w:rFonts w:ascii="Times New Roman" w:hAnsi="Times New Roman" w:cs="Times New Roman"/>
          <w:sz w:val="26"/>
          <w:szCs w:val="26"/>
        </w:rPr>
        <w:t xml:space="preserve"> hiện nay</w:t>
      </w:r>
      <w:r w:rsidRPr="00AC70C4">
        <w:rPr>
          <w:rFonts w:ascii="Times New Roman" w:hAnsi="Times New Roman" w:cs="Times New Roman"/>
          <w:sz w:val="26"/>
          <w:szCs w:val="26"/>
        </w:rPr>
        <w:t>.</w:t>
      </w:r>
    </w:p>
    <w:p w:rsidR="00B360F6" w:rsidRPr="00B360F6" w:rsidRDefault="00572344" w:rsidP="00B360F6">
      <w:pPr>
        <w:pStyle w:val="ListParagraph"/>
        <w:numPr>
          <w:ilvl w:val="1"/>
          <w:numId w:val="1"/>
        </w:numPr>
        <w:spacing w:before="120" w:after="120" w:line="312" w:lineRule="auto"/>
        <w:jc w:val="both"/>
        <w:outlineLvl w:val="1"/>
        <w:rPr>
          <w:rFonts w:ascii="Times New Roman" w:hAnsi="Times New Roman" w:cs="Times New Roman"/>
          <w:sz w:val="26"/>
          <w:szCs w:val="26"/>
        </w:rPr>
      </w:pPr>
      <w:bookmarkStart w:id="17" w:name="_Toc13412286"/>
      <w:r>
        <w:rPr>
          <w:rFonts w:ascii="Times New Roman" w:hAnsi="Times New Roman" w:cs="Times New Roman"/>
          <w:b/>
          <w:i/>
          <w:sz w:val="26"/>
          <w:szCs w:val="26"/>
        </w:rPr>
        <w:t>Thái Lan nỗ lực nâng cấp hệ thống đường sắt để giảm tải áp lực cho đường bộ</w:t>
      </w:r>
      <w:bookmarkEnd w:id="17"/>
    </w:p>
    <w:p w:rsidR="003E006B" w:rsidRPr="007935F1" w:rsidRDefault="0034236C" w:rsidP="003E006B">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Công ty </w:t>
      </w:r>
      <w:r w:rsidRPr="0034236C">
        <w:rPr>
          <w:rFonts w:ascii="Times New Roman" w:hAnsi="Times New Roman" w:cs="Times New Roman"/>
          <w:sz w:val="26"/>
          <w:szCs w:val="26"/>
        </w:rPr>
        <w:t>Đường sắt quố</w:t>
      </w:r>
      <w:r>
        <w:rPr>
          <w:rFonts w:ascii="Times New Roman" w:hAnsi="Times New Roman" w:cs="Times New Roman"/>
          <w:sz w:val="26"/>
          <w:szCs w:val="26"/>
        </w:rPr>
        <w:t xml:space="preserve">c gia Thái </w:t>
      </w:r>
      <w:proofErr w:type="gramStart"/>
      <w:r>
        <w:rPr>
          <w:rFonts w:ascii="Times New Roman" w:hAnsi="Times New Roman" w:cs="Times New Roman"/>
          <w:sz w:val="26"/>
          <w:szCs w:val="26"/>
        </w:rPr>
        <w:t>Lan</w:t>
      </w:r>
      <w:proofErr w:type="gramEnd"/>
      <w:r>
        <w:rPr>
          <w:rFonts w:ascii="Times New Roman" w:hAnsi="Times New Roman" w:cs="Times New Roman"/>
          <w:sz w:val="26"/>
          <w:szCs w:val="26"/>
        </w:rPr>
        <w:t xml:space="preserve"> (SRT) </w:t>
      </w:r>
      <w:r w:rsidRPr="0034236C">
        <w:rPr>
          <w:rFonts w:ascii="Times New Roman" w:hAnsi="Times New Roman" w:cs="Times New Roman"/>
          <w:sz w:val="26"/>
          <w:szCs w:val="26"/>
        </w:rPr>
        <w:t xml:space="preserve">là nhà khai thác đường sắt thuộc </w:t>
      </w:r>
      <w:r>
        <w:rPr>
          <w:rFonts w:ascii="Times New Roman" w:hAnsi="Times New Roman" w:cs="Times New Roman"/>
          <w:sz w:val="26"/>
          <w:szCs w:val="26"/>
        </w:rPr>
        <w:t>quản lý</w:t>
      </w:r>
      <w:r w:rsidRPr="0034236C">
        <w:rPr>
          <w:rFonts w:ascii="Times New Roman" w:hAnsi="Times New Roman" w:cs="Times New Roman"/>
          <w:sz w:val="26"/>
          <w:szCs w:val="26"/>
        </w:rPr>
        <w:t xml:space="preserve"> của Bộ Giao thông vận tải Thái Lan. </w:t>
      </w:r>
      <w:proofErr w:type="gramStart"/>
      <w:r w:rsidRPr="0034236C">
        <w:rPr>
          <w:rFonts w:ascii="Times New Roman" w:hAnsi="Times New Roman" w:cs="Times New Roman"/>
          <w:sz w:val="26"/>
          <w:szCs w:val="26"/>
        </w:rPr>
        <w:t>Tính đến năm 2018, mạng lưới phục vụ 47 tỉnh và khoảng 35 triệu hành khách mỗi năm.</w:t>
      </w:r>
      <w:proofErr w:type="gramEnd"/>
      <w:r w:rsidRPr="0034236C">
        <w:rPr>
          <w:rFonts w:ascii="Times New Roman" w:hAnsi="Times New Roman" w:cs="Times New Roman"/>
          <w:sz w:val="26"/>
          <w:szCs w:val="26"/>
        </w:rPr>
        <w:t xml:space="preserve"> Số l</w:t>
      </w:r>
      <w:r w:rsidRPr="0034236C">
        <w:rPr>
          <w:rFonts w:ascii="Times New Roman" w:hAnsi="Times New Roman" w:cs="Times New Roman" w:hint="eastAsia"/>
          <w:sz w:val="26"/>
          <w:szCs w:val="26"/>
        </w:rPr>
        <w:t>ư</w:t>
      </w:r>
      <w:r w:rsidRPr="0034236C">
        <w:rPr>
          <w:rFonts w:ascii="Times New Roman" w:hAnsi="Times New Roman" w:cs="Times New Roman"/>
          <w:sz w:val="26"/>
          <w:szCs w:val="26"/>
        </w:rPr>
        <w:t>ợng hành khách dự kiến sẽ tăng gấp đôi vào năm 2027 khi kế hoạch mở rộng được thực hiện và mạng lưới phát triển để phục vụ 61 tỉnh</w:t>
      </w:r>
      <w:r w:rsidR="000E57E5">
        <w:rPr>
          <w:rFonts w:ascii="Times New Roman" w:hAnsi="Times New Roman" w:cs="Times New Roman"/>
          <w:sz w:val="26"/>
          <w:szCs w:val="26"/>
        </w:rPr>
        <w:t xml:space="preserve"> trên toàn Thái Lan.</w:t>
      </w:r>
    </w:p>
    <w:p w:rsidR="0011008A" w:rsidRDefault="000E57E5" w:rsidP="007935F1">
      <w:pPr>
        <w:spacing w:before="120" w:after="120" w:line="312" w:lineRule="auto"/>
        <w:ind w:firstLine="720"/>
        <w:jc w:val="both"/>
        <w:rPr>
          <w:rFonts w:ascii="Times New Roman" w:hAnsi="Times New Roman" w:cs="Times New Roman"/>
          <w:sz w:val="26"/>
          <w:szCs w:val="26"/>
        </w:rPr>
      </w:pPr>
      <w:r w:rsidRPr="000E57E5">
        <w:rPr>
          <w:rFonts w:ascii="Times New Roman" w:hAnsi="Times New Roman" w:cs="Times New Roman"/>
          <w:sz w:val="26"/>
          <w:szCs w:val="26"/>
        </w:rPr>
        <w:t>Vận tải hàng hóa bằng đường sắ</w:t>
      </w:r>
      <w:r w:rsidR="00713161">
        <w:rPr>
          <w:rFonts w:ascii="Times New Roman" w:hAnsi="Times New Roman" w:cs="Times New Roman"/>
          <w:sz w:val="26"/>
          <w:szCs w:val="26"/>
        </w:rPr>
        <w:t xml:space="preserve">t </w:t>
      </w:r>
      <w:r w:rsidRPr="000E57E5">
        <w:rPr>
          <w:rFonts w:ascii="Times New Roman" w:hAnsi="Times New Roman" w:cs="Times New Roman"/>
          <w:sz w:val="26"/>
          <w:szCs w:val="26"/>
        </w:rPr>
        <w:t xml:space="preserve">chỉ bằng một nửa chi phí vận chuyển đường bộ, và thân thiện với môi trường hơn vận tải đường bộ, </w:t>
      </w:r>
      <w:r>
        <w:rPr>
          <w:rFonts w:ascii="Times New Roman" w:hAnsi="Times New Roman" w:cs="Times New Roman"/>
          <w:sz w:val="26"/>
          <w:szCs w:val="26"/>
        </w:rPr>
        <w:t>nhưng hiện chỉ chiế</w:t>
      </w:r>
      <w:r w:rsidR="00713161">
        <w:rPr>
          <w:rFonts w:ascii="Times New Roman" w:hAnsi="Times New Roman" w:cs="Times New Roman"/>
          <w:sz w:val="26"/>
          <w:szCs w:val="26"/>
        </w:rPr>
        <w:t>m 1,</w:t>
      </w:r>
      <w:r>
        <w:rPr>
          <w:rFonts w:ascii="Times New Roman" w:hAnsi="Times New Roman" w:cs="Times New Roman"/>
          <w:sz w:val="26"/>
          <w:szCs w:val="26"/>
        </w:rPr>
        <w:t xml:space="preserve"> % </w:t>
      </w:r>
      <w:r w:rsidRPr="000E57E5">
        <w:rPr>
          <w:rFonts w:ascii="Times New Roman" w:hAnsi="Times New Roman" w:cs="Times New Roman"/>
          <w:sz w:val="26"/>
          <w:szCs w:val="26"/>
        </w:rPr>
        <w:t xml:space="preserve">trọng tải hàng hóa </w:t>
      </w:r>
      <w:r>
        <w:rPr>
          <w:rFonts w:ascii="Times New Roman" w:hAnsi="Times New Roman" w:cs="Times New Roman"/>
          <w:sz w:val="26"/>
          <w:szCs w:val="26"/>
        </w:rPr>
        <w:t xml:space="preserve">của Thái </w:t>
      </w:r>
      <w:proofErr w:type="gramStart"/>
      <w:r>
        <w:rPr>
          <w:rFonts w:ascii="Times New Roman" w:hAnsi="Times New Roman" w:cs="Times New Roman"/>
          <w:sz w:val="26"/>
          <w:szCs w:val="26"/>
        </w:rPr>
        <w:t>Lan</w:t>
      </w:r>
      <w:proofErr w:type="gramEnd"/>
      <w:r>
        <w:rPr>
          <w:rFonts w:ascii="Times New Roman" w:hAnsi="Times New Roman" w:cs="Times New Roman"/>
          <w:sz w:val="26"/>
          <w:szCs w:val="26"/>
        </w:rPr>
        <w:t>. SRT đã đặt</w:t>
      </w:r>
      <w:r w:rsidRPr="000E57E5">
        <w:rPr>
          <w:rFonts w:ascii="Times New Roman" w:hAnsi="Times New Roman" w:cs="Times New Roman"/>
          <w:sz w:val="26"/>
          <w:szCs w:val="26"/>
        </w:rPr>
        <w:t xml:space="preserve"> mục đích tăng tỷ trọng hàng hóa vận chuyển lên sáu phần trăm với việc mở rộng đường đôi vào năm 2022. </w:t>
      </w:r>
      <w:proofErr w:type="gramStart"/>
      <w:r w:rsidRPr="000E57E5">
        <w:rPr>
          <w:rFonts w:ascii="Times New Roman" w:hAnsi="Times New Roman" w:cs="Times New Roman"/>
          <w:sz w:val="26"/>
          <w:szCs w:val="26"/>
        </w:rPr>
        <w:t>Mở rộng dịch vụ vận chuyển hàng hóa củ</w:t>
      </w:r>
      <w:r w:rsidR="0011008A">
        <w:rPr>
          <w:rFonts w:ascii="Times New Roman" w:hAnsi="Times New Roman" w:cs="Times New Roman"/>
          <w:sz w:val="26"/>
          <w:szCs w:val="26"/>
        </w:rPr>
        <w:t>a SRT</w:t>
      </w:r>
      <w:r w:rsidRPr="000E57E5">
        <w:rPr>
          <w:rFonts w:ascii="Times New Roman" w:hAnsi="Times New Roman" w:cs="Times New Roman"/>
          <w:sz w:val="26"/>
          <w:szCs w:val="26"/>
        </w:rPr>
        <w:t xml:space="preserve"> có thể </w:t>
      </w:r>
      <w:r>
        <w:rPr>
          <w:rFonts w:ascii="Times New Roman" w:hAnsi="Times New Roman" w:cs="Times New Roman"/>
          <w:sz w:val="26"/>
          <w:szCs w:val="26"/>
        </w:rPr>
        <w:t xml:space="preserve">mang lại lợi nhuận tốt hơn </w:t>
      </w:r>
      <w:r w:rsidRPr="000E57E5">
        <w:rPr>
          <w:rFonts w:ascii="Times New Roman" w:hAnsi="Times New Roman" w:cs="Times New Roman"/>
          <w:sz w:val="26"/>
          <w:szCs w:val="26"/>
        </w:rPr>
        <w:t xml:space="preserve">dịch vụ chở khách </w:t>
      </w:r>
      <w:r w:rsidR="0011008A">
        <w:rPr>
          <w:rFonts w:ascii="Times New Roman" w:hAnsi="Times New Roman" w:cs="Times New Roman"/>
          <w:sz w:val="26"/>
          <w:szCs w:val="26"/>
        </w:rPr>
        <w:t>hiện đang phải nhận trợ cấp lớn từ Chính phủ để bù lỗ.</w:t>
      </w:r>
      <w:proofErr w:type="gramEnd"/>
      <w:r w:rsidR="0011008A">
        <w:rPr>
          <w:rFonts w:ascii="Times New Roman" w:hAnsi="Times New Roman" w:cs="Times New Roman"/>
          <w:sz w:val="26"/>
          <w:szCs w:val="26"/>
        </w:rPr>
        <w:t xml:space="preserve"> </w:t>
      </w:r>
    </w:p>
    <w:p w:rsidR="000E57E5" w:rsidRDefault="000E57E5" w:rsidP="007935F1">
      <w:pPr>
        <w:spacing w:before="120" w:after="120" w:line="312" w:lineRule="auto"/>
        <w:ind w:firstLine="720"/>
        <w:jc w:val="both"/>
        <w:rPr>
          <w:rFonts w:ascii="Times New Roman" w:hAnsi="Times New Roman" w:cs="Times New Roman"/>
          <w:sz w:val="26"/>
          <w:szCs w:val="26"/>
        </w:rPr>
      </w:pPr>
      <w:r w:rsidRPr="000E57E5">
        <w:rPr>
          <w:rFonts w:ascii="Times New Roman" w:hAnsi="Times New Roman" w:cs="Times New Roman"/>
          <w:sz w:val="26"/>
          <w:szCs w:val="26"/>
        </w:rPr>
        <w:t xml:space="preserve">SRT vận hành tất cả các tuyến đường sắt quốc gia của Thái </w:t>
      </w:r>
      <w:proofErr w:type="gramStart"/>
      <w:r w:rsidRPr="000E57E5">
        <w:rPr>
          <w:rFonts w:ascii="Times New Roman" w:hAnsi="Times New Roman" w:cs="Times New Roman"/>
          <w:sz w:val="26"/>
          <w:szCs w:val="26"/>
        </w:rPr>
        <w:t>Lan</w:t>
      </w:r>
      <w:proofErr w:type="gramEnd"/>
      <w:r w:rsidRPr="000E57E5">
        <w:rPr>
          <w:rFonts w:ascii="Times New Roman" w:hAnsi="Times New Roman" w:cs="Times New Roman"/>
          <w:sz w:val="26"/>
          <w:szCs w:val="26"/>
        </w:rPr>
        <w:t xml:space="preserve">. Ga </w:t>
      </w:r>
      <w:proofErr w:type="gramStart"/>
      <w:r w:rsidRPr="000E57E5">
        <w:rPr>
          <w:rFonts w:ascii="Times New Roman" w:hAnsi="Times New Roman" w:cs="Times New Roman"/>
          <w:sz w:val="26"/>
          <w:szCs w:val="26"/>
        </w:rPr>
        <w:t>xe</w:t>
      </w:r>
      <w:proofErr w:type="gramEnd"/>
      <w:r w:rsidRPr="000E57E5">
        <w:rPr>
          <w:rFonts w:ascii="Times New Roman" w:hAnsi="Times New Roman" w:cs="Times New Roman"/>
          <w:sz w:val="26"/>
          <w:szCs w:val="26"/>
        </w:rPr>
        <w:t xml:space="preserve"> lửa Bangkok (Ga Hua Lamphong) là ga cuối của tất cả các tuyến. </w:t>
      </w:r>
      <w:proofErr w:type="gramStart"/>
      <w:r w:rsidRPr="000E57E5">
        <w:rPr>
          <w:rFonts w:ascii="Times New Roman" w:hAnsi="Times New Roman" w:cs="Times New Roman"/>
          <w:sz w:val="26"/>
          <w:szCs w:val="26"/>
        </w:rPr>
        <w:t>Phahonyothin và ICD Ladkrabang là nhà ga hàng hóa chính.</w:t>
      </w:r>
      <w:proofErr w:type="gramEnd"/>
    </w:p>
    <w:p w:rsidR="00B360F6" w:rsidRDefault="000E57E5" w:rsidP="007935F1">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 xml:space="preserve">Tập đoàn </w:t>
      </w:r>
      <w:r w:rsidR="0034236C" w:rsidRPr="0034236C">
        <w:rPr>
          <w:rFonts w:ascii="Times New Roman" w:hAnsi="Times New Roman" w:cs="Times New Roman"/>
          <w:sz w:val="26"/>
          <w:szCs w:val="26"/>
        </w:rPr>
        <w:t>Hopewell Holdings của Hồng Kông là nhà thầu chính cho Hệ thống Đường sắt Bangkok của SRT.</w:t>
      </w:r>
      <w:proofErr w:type="gramEnd"/>
      <w:r w:rsidR="0034236C" w:rsidRPr="0034236C">
        <w:rPr>
          <w:rFonts w:ascii="Times New Roman" w:hAnsi="Times New Roman" w:cs="Times New Roman"/>
          <w:sz w:val="26"/>
          <w:szCs w:val="26"/>
        </w:rPr>
        <w:t xml:space="preserve"> Dự án bắt đầu vào năm 1990 và bị chính phủ Thái Lan chấm dứt vào năm 1998, chỉ hoàn thành 13%</w:t>
      </w:r>
      <w:r w:rsidR="0011008A">
        <w:rPr>
          <w:rFonts w:ascii="Times New Roman" w:hAnsi="Times New Roman" w:cs="Times New Roman"/>
          <w:sz w:val="26"/>
          <w:szCs w:val="26"/>
        </w:rPr>
        <w:t xml:space="preserve"> mục tiêu</w:t>
      </w:r>
      <w:r w:rsidR="0034236C" w:rsidRPr="0034236C">
        <w:rPr>
          <w:rFonts w:ascii="Times New Roman" w:hAnsi="Times New Roman" w:cs="Times New Roman"/>
          <w:sz w:val="26"/>
          <w:szCs w:val="26"/>
        </w:rPr>
        <w:t xml:space="preserve">. Hopewell và SRT </w:t>
      </w:r>
      <w:r>
        <w:rPr>
          <w:rFonts w:ascii="Times New Roman" w:hAnsi="Times New Roman" w:cs="Times New Roman"/>
          <w:sz w:val="26"/>
          <w:szCs w:val="26"/>
        </w:rPr>
        <w:t>đã kiện nhau</w:t>
      </w:r>
      <w:r w:rsidR="0034236C" w:rsidRPr="0034236C">
        <w:rPr>
          <w:rFonts w:ascii="Times New Roman" w:hAnsi="Times New Roman" w:cs="Times New Roman"/>
          <w:sz w:val="26"/>
          <w:szCs w:val="26"/>
        </w:rPr>
        <w:t xml:space="preserve"> về sự thất bại của dự </w:t>
      </w:r>
      <w:proofErr w:type="gramStart"/>
      <w:r w:rsidR="0034236C" w:rsidRPr="0034236C">
        <w:rPr>
          <w:rFonts w:ascii="Times New Roman" w:hAnsi="Times New Roman" w:cs="Times New Roman"/>
          <w:sz w:val="26"/>
          <w:szCs w:val="26"/>
        </w:rPr>
        <w:t>án</w:t>
      </w:r>
      <w:proofErr w:type="gramEnd"/>
      <w:r w:rsidR="0034236C" w:rsidRPr="0034236C">
        <w:rPr>
          <w:rFonts w:ascii="Times New Roman" w:hAnsi="Times New Roman" w:cs="Times New Roman"/>
          <w:sz w:val="26"/>
          <w:szCs w:val="26"/>
        </w:rPr>
        <w:t xml:space="preserve"> 80 tỷ</w:t>
      </w:r>
      <w:r w:rsidR="0034236C">
        <w:rPr>
          <w:rFonts w:ascii="Times New Roman" w:hAnsi="Times New Roman" w:cs="Times New Roman"/>
          <w:sz w:val="26"/>
          <w:szCs w:val="26"/>
        </w:rPr>
        <w:t xml:space="preserve"> baht.</w:t>
      </w:r>
      <w:r w:rsidR="0034236C" w:rsidRPr="0034236C">
        <w:rPr>
          <w:rFonts w:ascii="Times New Roman" w:hAnsi="Times New Roman" w:cs="Times New Roman"/>
          <w:sz w:val="26"/>
          <w:szCs w:val="26"/>
        </w:rPr>
        <w:t xml:space="preserve"> Vào ngày 23 tháng 4 năm 2019, Tòa </w:t>
      </w:r>
      <w:proofErr w:type="gramStart"/>
      <w:r w:rsidR="0034236C" w:rsidRPr="0034236C">
        <w:rPr>
          <w:rFonts w:ascii="Times New Roman" w:hAnsi="Times New Roman" w:cs="Times New Roman"/>
          <w:sz w:val="26"/>
          <w:szCs w:val="26"/>
        </w:rPr>
        <w:t>án</w:t>
      </w:r>
      <w:proofErr w:type="gramEnd"/>
      <w:r w:rsidR="0034236C" w:rsidRPr="0034236C">
        <w:rPr>
          <w:rFonts w:ascii="Times New Roman" w:hAnsi="Times New Roman" w:cs="Times New Roman"/>
          <w:sz w:val="26"/>
          <w:szCs w:val="26"/>
        </w:rPr>
        <w:t xml:space="preserve"> Hành chính Tối cao của Thái Lan đã giữ nguyên phán quyết của ủy ban trọng tài ủng hộ Hopewell. Tòa án đã yêu cầu SRT trả khoản bồi thường Hopewell là 11</w:t>
      </w:r>
      <w:proofErr w:type="gramStart"/>
      <w:r w:rsidR="0034236C" w:rsidRPr="0034236C">
        <w:rPr>
          <w:rFonts w:ascii="Times New Roman" w:hAnsi="Times New Roman" w:cs="Times New Roman"/>
          <w:sz w:val="26"/>
          <w:szCs w:val="26"/>
        </w:rPr>
        <w:t>,88</w:t>
      </w:r>
      <w:proofErr w:type="gramEnd"/>
      <w:r w:rsidR="0034236C" w:rsidRPr="0034236C">
        <w:rPr>
          <w:rFonts w:ascii="Times New Roman" w:hAnsi="Times New Roman" w:cs="Times New Roman"/>
          <w:sz w:val="26"/>
          <w:szCs w:val="26"/>
        </w:rPr>
        <w:t xml:space="preserve"> tỷ baht, cộng với 7,5% tiền lãi mỗ</w:t>
      </w:r>
      <w:r>
        <w:rPr>
          <w:rFonts w:ascii="Times New Roman" w:hAnsi="Times New Roman" w:cs="Times New Roman"/>
          <w:sz w:val="26"/>
          <w:szCs w:val="26"/>
        </w:rPr>
        <w:t>i năm</w:t>
      </w:r>
      <w:r w:rsidR="0034236C">
        <w:rPr>
          <w:rFonts w:ascii="Times New Roman" w:hAnsi="Times New Roman" w:cs="Times New Roman"/>
          <w:sz w:val="26"/>
          <w:szCs w:val="26"/>
        </w:rPr>
        <w:t>.</w:t>
      </w:r>
    </w:p>
    <w:p w:rsidR="00572344" w:rsidRPr="00572344" w:rsidRDefault="00572344" w:rsidP="00572344">
      <w:pPr>
        <w:spacing w:before="120" w:after="120" w:line="312" w:lineRule="auto"/>
        <w:ind w:firstLine="720"/>
        <w:jc w:val="both"/>
        <w:rPr>
          <w:rFonts w:ascii="Times New Roman" w:hAnsi="Times New Roman" w:cs="Times New Roman"/>
          <w:sz w:val="26"/>
          <w:szCs w:val="26"/>
        </w:rPr>
      </w:pPr>
      <w:r w:rsidRPr="00572344">
        <w:rPr>
          <w:rFonts w:ascii="Times New Roman" w:hAnsi="Times New Roman" w:cs="Times New Roman"/>
          <w:sz w:val="26"/>
          <w:szCs w:val="26"/>
        </w:rPr>
        <w:t>Đường sắt Thái Lan vận chuyển khoảng 11 triệu tấn hàng hóa mỗi năm trong giai đoạn 2007-2012, chiếm khoảng 2% tổng lượng hàng hóa được di chuyển bởi tất cả các phương thức vận tả</w:t>
      </w:r>
      <w:r w:rsidR="0011008A">
        <w:rPr>
          <w:rFonts w:ascii="Times New Roman" w:hAnsi="Times New Roman" w:cs="Times New Roman"/>
          <w:sz w:val="26"/>
          <w:szCs w:val="26"/>
        </w:rPr>
        <w:t>i.</w:t>
      </w:r>
      <w:r w:rsidRPr="00572344">
        <w:rPr>
          <w:rFonts w:ascii="Times New Roman" w:hAnsi="Times New Roman" w:cs="Times New Roman"/>
          <w:sz w:val="26"/>
          <w:szCs w:val="26"/>
        </w:rPr>
        <w:t xml:space="preserve"> Mặc dù các chuyến tàu chở hàng có thể đi lại giữa Thái Lan và các nước láng giềng (Malaysia và Lào), nhưng lượng vận chuyển hàng hóa đường sắt quốc tế hiện chỉ chiếm một phần rất nhỏ trong giao dịch ngoại thương của Thái Lan. Năm 2012, chỉ có 95 nghìn tấn hàng xuất khẩu rời Thái Lan bằng đường sắt, so với 12 triệu tấn hàng hóa xuất khẩu bằng đường bộ và 114 triệu tấn hàng hóa xuất khẩu bằng tàu. </w:t>
      </w:r>
      <w:proofErr w:type="gramStart"/>
      <w:r w:rsidRPr="00572344">
        <w:rPr>
          <w:rFonts w:ascii="Times New Roman" w:hAnsi="Times New Roman" w:cs="Times New Roman"/>
          <w:sz w:val="26"/>
          <w:szCs w:val="26"/>
        </w:rPr>
        <w:t>Đối với nhập khẩu, thị phần vận tải đường sắt thậm chí còn nhỏ hơ</w:t>
      </w:r>
      <w:r>
        <w:rPr>
          <w:rFonts w:ascii="Times New Roman" w:hAnsi="Times New Roman" w:cs="Times New Roman"/>
          <w:sz w:val="26"/>
          <w:szCs w:val="26"/>
        </w:rPr>
        <w:t>n.</w:t>
      </w:r>
      <w:proofErr w:type="gramEnd"/>
      <w:r>
        <w:rPr>
          <w:rFonts w:ascii="Times New Roman" w:hAnsi="Times New Roman" w:cs="Times New Roman"/>
          <w:sz w:val="26"/>
          <w:szCs w:val="26"/>
        </w:rPr>
        <w:t xml:space="preserve"> </w:t>
      </w:r>
    </w:p>
    <w:p w:rsidR="00572344" w:rsidRPr="00572344" w:rsidRDefault="00572344" w:rsidP="00572344">
      <w:pPr>
        <w:spacing w:before="120" w:after="120" w:line="312" w:lineRule="auto"/>
        <w:ind w:firstLine="720"/>
        <w:jc w:val="both"/>
        <w:rPr>
          <w:rFonts w:ascii="Times New Roman" w:hAnsi="Times New Roman" w:cs="Times New Roman"/>
          <w:sz w:val="26"/>
          <w:szCs w:val="26"/>
        </w:rPr>
      </w:pPr>
      <w:r w:rsidRPr="00572344">
        <w:rPr>
          <w:rFonts w:ascii="Times New Roman" w:hAnsi="Times New Roman" w:cs="Times New Roman"/>
          <w:sz w:val="26"/>
          <w:szCs w:val="26"/>
        </w:rPr>
        <w:t xml:space="preserve">Đường sắt Thái </w:t>
      </w:r>
      <w:proofErr w:type="gramStart"/>
      <w:r w:rsidRPr="00572344">
        <w:rPr>
          <w:rFonts w:ascii="Times New Roman" w:hAnsi="Times New Roman" w:cs="Times New Roman"/>
          <w:sz w:val="26"/>
          <w:szCs w:val="26"/>
        </w:rPr>
        <w:t>Lan</w:t>
      </w:r>
      <w:proofErr w:type="gramEnd"/>
      <w:r w:rsidRPr="00572344">
        <w:rPr>
          <w:rFonts w:ascii="Times New Roman" w:hAnsi="Times New Roman" w:cs="Times New Roman"/>
          <w:sz w:val="26"/>
          <w:szCs w:val="26"/>
        </w:rPr>
        <w:t xml:space="preserve"> vận chuyển cả hàng rời (chủ yếu là các sản phẩm dầu và vật liệu xây dựng) và vận chuyển hàng hóa bằng container. </w:t>
      </w:r>
      <w:proofErr w:type="gramStart"/>
      <w:r w:rsidRPr="00572344">
        <w:rPr>
          <w:rFonts w:ascii="Times New Roman" w:hAnsi="Times New Roman" w:cs="Times New Roman"/>
          <w:sz w:val="26"/>
          <w:szCs w:val="26"/>
        </w:rPr>
        <w:t>Hầu hết các hoạt động vận chuyển hàng hóa là giữa Bangkok và cảng biển (đặc biệt là giữa cảng nước sâu Laem Chabang và nhà ga container ở Lad Krabang, ở vùng ngoại ô phía đông củ</w:t>
      </w:r>
      <w:r>
        <w:rPr>
          <w:rFonts w:ascii="Times New Roman" w:hAnsi="Times New Roman" w:cs="Times New Roman"/>
          <w:sz w:val="26"/>
          <w:szCs w:val="26"/>
        </w:rPr>
        <w:t>a Bangkok).</w:t>
      </w:r>
      <w:proofErr w:type="gramEnd"/>
      <w:r>
        <w:rPr>
          <w:rFonts w:ascii="Times New Roman" w:hAnsi="Times New Roman" w:cs="Times New Roman"/>
          <w:sz w:val="26"/>
          <w:szCs w:val="26"/>
        </w:rPr>
        <w:t xml:space="preserve"> </w:t>
      </w:r>
    </w:p>
    <w:p w:rsidR="00572344" w:rsidRDefault="0011008A" w:rsidP="00572344">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Trước những hạn chế của vận tải đường sắt như trên, đến năm 2016, ngành đường sắt Thái Lan đã buộc phải đổi mới để </w:t>
      </w:r>
      <w:r w:rsidR="00572344" w:rsidRPr="00572344">
        <w:rPr>
          <w:rFonts w:ascii="Times New Roman" w:hAnsi="Times New Roman" w:cs="Times New Roman"/>
          <w:sz w:val="26"/>
          <w:szCs w:val="26"/>
        </w:rPr>
        <w:t>tăng thị phần đường sắt của thị trường vận tải hàng hóa quố</w:t>
      </w:r>
      <w:r>
        <w:rPr>
          <w:rFonts w:ascii="Times New Roman" w:hAnsi="Times New Roman" w:cs="Times New Roman"/>
          <w:sz w:val="26"/>
          <w:szCs w:val="26"/>
        </w:rPr>
        <w:t xml:space="preserve">c gia. SRT đã tiến hành </w:t>
      </w:r>
      <w:r w:rsidR="00572344" w:rsidRPr="00572344">
        <w:rPr>
          <w:rFonts w:ascii="Times New Roman" w:hAnsi="Times New Roman" w:cs="Times New Roman"/>
          <w:sz w:val="26"/>
          <w:szCs w:val="26"/>
        </w:rPr>
        <w:t xml:space="preserve">một dự án </w:t>
      </w:r>
      <w:proofErr w:type="gramStart"/>
      <w:r w:rsidR="00572344" w:rsidRPr="00572344">
        <w:rPr>
          <w:rFonts w:ascii="Times New Roman" w:hAnsi="Times New Roman" w:cs="Times New Roman"/>
          <w:sz w:val="26"/>
          <w:szCs w:val="26"/>
        </w:rPr>
        <w:t>chung</w:t>
      </w:r>
      <w:proofErr w:type="gramEnd"/>
      <w:r w:rsidR="00572344" w:rsidRPr="00572344">
        <w:rPr>
          <w:rFonts w:ascii="Times New Roman" w:hAnsi="Times New Roman" w:cs="Times New Roman"/>
          <w:sz w:val="26"/>
          <w:szCs w:val="26"/>
        </w:rPr>
        <w:t xml:space="preserve"> với Nhật Bả</w:t>
      </w:r>
      <w:r>
        <w:rPr>
          <w:rFonts w:ascii="Times New Roman" w:hAnsi="Times New Roman" w:cs="Times New Roman"/>
          <w:sz w:val="26"/>
          <w:szCs w:val="26"/>
        </w:rPr>
        <w:t xml:space="preserve">n với việc </w:t>
      </w:r>
      <w:r w:rsidR="00572344" w:rsidRPr="00572344">
        <w:rPr>
          <w:rFonts w:ascii="Times New Roman" w:hAnsi="Times New Roman" w:cs="Times New Roman"/>
          <w:sz w:val="26"/>
          <w:szCs w:val="26"/>
        </w:rPr>
        <w:t xml:space="preserve">hử nghiệm các container nhỏ 12 feet. </w:t>
      </w:r>
      <w:r>
        <w:rPr>
          <w:rFonts w:ascii="Times New Roman" w:hAnsi="Times New Roman" w:cs="Times New Roman"/>
          <w:sz w:val="26"/>
          <w:szCs w:val="26"/>
        </w:rPr>
        <w:t>N</w:t>
      </w:r>
      <w:r w:rsidR="00572344" w:rsidRPr="00572344">
        <w:rPr>
          <w:rFonts w:ascii="Times New Roman" w:hAnsi="Times New Roman" w:cs="Times New Roman"/>
          <w:sz w:val="26"/>
          <w:szCs w:val="26"/>
        </w:rPr>
        <w:t>hững container này có thể dễ dàng vận chuyển bằng xe tải giữa một nhà ga và khách hàng cuối</w:t>
      </w:r>
      <w:r>
        <w:rPr>
          <w:rFonts w:ascii="Times New Roman" w:hAnsi="Times New Roman" w:cs="Times New Roman"/>
          <w:sz w:val="26"/>
          <w:szCs w:val="26"/>
        </w:rPr>
        <w:t>, thực hiện bước đầu</w:t>
      </w:r>
      <w:r w:rsidR="00572344" w:rsidRPr="00572344">
        <w:rPr>
          <w:rFonts w:ascii="Times New Roman" w:hAnsi="Times New Roman" w:cs="Times New Roman"/>
          <w:sz w:val="26"/>
          <w:szCs w:val="26"/>
        </w:rPr>
        <w:t xml:space="preserve"> trên hai tuyến đường từ ga Bang Sue của Bangkok: tuyến đường dài 722 km đến tỉnh Lamphun ở phía bắc của đất nước và tuyến đường 433 km đến Khon Kaen ở phía đông bắ</w:t>
      </w:r>
      <w:r>
        <w:rPr>
          <w:rFonts w:ascii="Times New Roman" w:hAnsi="Times New Roman" w:cs="Times New Roman"/>
          <w:sz w:val="26"/>
          <w:szCs w:val="26"/>
        </w:rPr>
        <w:t xml:space="preserve">c sau đó mở rộng ra các tuyến khác. </w:t>
      </w:r>
    </w:p>
    <w:p w:rsidR="000E57E5" w:rsidRPr="000E57E5" w:rsidRDefault="000E57E5" w:rsidP="000E57E5">
      <w:pPr>
        <w:spacing w:before="120" w:after="120" w:line="312" w:lineRule="auto"/>
        <w:ind w:firstLine="720"/>
        <w:jc w:val="both"/>
        <w:rPr>
          <w:rFonts w:ascii="Times New Roman" w:hAnsi="Times New Roman" w:cs="Times New Roman"/>
          <w:sz w:val="26"/>
          <w:szCs w:val="26"/>
        </w:rPr>
      </w:pPr>
      <w:r w:rsidRPr="000E57E5">
        <w:rPr>
          <w:rFonts w:ascii="Times New Roman" w:hAnsi="Times New Roman" w:cs="Times New Roman"/>
          <w:b/>
          <w:i/>
          <w:sz w:val="26"/>
          <w:szCs w:val="26"/>
        </w:rPr>
        <w:t>Tuyến phía Bắc</w:t>
      </w:r>
      <w:r w:rsidRPr="000E57E5">
        <w:rPr>
          <w:rFonts w:ascii="Times New Roman" w:hAnsi="Times New Roman" w:cs="Times New Roman"/>
          <w:sz w:val="26"/>
          <w:szCs w:val="26"/>
        </w:rPr>
        <w:t xml:space="preserve"> chạy dọc </w:t>
      </w:r>
      <w:proofErr w:type="gramStart"/>
      <w:r w:rsidRPr="000E57E5">
        <w:rPr>
          <w:rFonts w:ascii="Times New Roman" w:hAnsi="Times New Roman" w:cs="Times New Roman"/>
          <w:sz w:val="26"/>
          <w:szCs w:val="26"/>
        </w:rPr>
        <w:t>theo</w:t>
      </w:r>
      <w:proofErr w:type="gramEnd"/>
      <w:r w:rsidRPr="000E57E5">
        <w:rPr>
          <w:rFonts w:ascii="Times New Roman" w:hAnsi="Times New Roman" w:cs="Times New Roman"/>
          <w:sz w:val="26"/>
          <w:szCs w:val="26"/>
        </w:rPr>
        <w:t xml:space="preserve"> Tuyến Đông Bắc cho đến Giao lộ Ban Phachi. Ở đó, nó tách ra từ Tuyến Đông Bắc và đi qua Lopburi, Nakhon Sawan, Phichit, Phitsanulok, Denchai, Lampang, Lamphun, trước khi đến Chiang Mai, </w:t>
      </w:r>
      <w:r w:rsidRPr="000E57E5">
        <w:rPr>
          <w:rFonts w:ascii="Times New Roman" w:hAnsi="Times New Roman" w:cs="Times New Roman"/>
          <w:sz w:val="26"/>
          <w:szCs w:val="26"/>
        </w:rPr>
        <w:lastRenderedPageBreak/>
        <w:t>cách Bangkok 751 km. Ngoài ra còn có một chi nhánh ngoài tuyến chính từ Ban Dara Junction đến Sawankhalok ở tỉ</w:t>
      </w:r>
      <w:r>
        <w:rPr>
          <w:rFonts w:ascii="Times New Roman" w:hAnsi="Times New Roman" w:cs="Times New Roman"/>
          <w:sz w:val="26"/>
          <w:szCs w:val="26"/>
        </w:rPr>
        <w:t>nh Sukhothai.</w:t>
      </w:r>
    </w:p>
    <w:p w:rsidR="000E57E5" w:rsidRPr="000E57E5" w:rsidRDefault="000E57E5" w:rsidP="000E57E5">
      <w:pPr>
        <w:spacing w:before="120" w:after="120" w:line="312" w:lineRule="auto"/>
        <w:ind w:firstLine="720"/>
        <w:jc w:val="both"/>
        <w:rPr>
          <w:rFonts w:ascii="Times New Roman" w:hAnsi="Times New Roman" w:cs="Times New Roman"/>
          <w:sz w:val="26"/>
          <w:szCs w:val="26"/>
        </w:rPr>
      </w:pPr>
      <w:r w:rsidRPr="000E57E5">
        <w:rPr>
          <w:rFonts w:ascii="Times New Roman" w:hAnsi="Times New Roman" w:cs="Times New Roman"/>
          <w:sz w:val="26"/>
          <w:szCs w:val="26"/>
        </w:rPr>
        <w:t xml:space="preserve">Bang Sue Junction - Sân vận chuyển hàng hóa lớn nhất ở Thái </w:t>
      </w:r>
      <w:proofErr w:type="gramStart"/>
      <w:r w:rsidRPr="000E57E5">
        <w:rPr>
          <w:rFonts w:ascii="Times New Roman" w:hAnsi="Times New Roman" w:cs="Times New Roman"/>
          <w:sz w:val="26"/>
          <w:szCs w:val="26"/>
        </w:rPr>
        <w:t>Lan</w:t>
      </w:r>
      <w:proofErr w:type="gramEnd"/>
      <w:r w:rsidRPr="000E57E5">
        <w:rPr>
          <w:rFonts w:ascii="Times New Roman" w:hAnsi="Times New Roman" w:cs="Times New Roman"/>
          <w:sz w:val="26"/>
          <w:szCs w:val="26"/>
        </w:rPr>
        <w:t xml:space="preserve"> và do đó là ga hàng hóa chính của Phahonyothin. </w:t>
      </w:r>
      <w:proofErr w:type="gramStart"/>
      <w:r w:rsidRPr="000E57E5">
        <w:rPr>
          <w:rFonts w:ascii="Times New Roman" w:hAnsi="Times New Roman" w:cs="Times New Roman"/>
          <w:sz w:val="26"/>
          <w:szCs w:val="26"/>
        </w:rPr>
        <w:t>Ngoài ra còn có một kho đầu máy.</w:t>
      </w:r>
      <w:proofErr w:type="gramEnd"/>
    </w:p>
    <w:p w:rsidR="000E57E5" w:rsidRPr="000E57E5" w:rsidRDefault="000E57E5" w:rsidP="000E57E5">
      <w:pPr>
        <w:spacing w:before="120" w:after="120" w:line="312" w:lineRule="auto"/>
        <w:ind w:firstLine="720"/>
        <w:jc w:val="both"/>
        <w:rPr>
          <w:rFonts w:ascii="Times New Roman" w:hAnsi="Times New Roman" w:cs="Times New Roman"/>
          <w:sz w:val="26"/>
          <w:szCs w:val="26"/>
        </w:rPr>
      </w:pPr>
      <w:proofErr w:type="gramStart"/>
      <w:r w:rsidRPr="000E57E5">
        <w:rPr>
          <w:rFonts w:ascii="Times New Roman" w:hAnsi="Times New Roman" w:cs="Times New Roman"/>
          <w:sz w:val="26"/>
          <w:szCs w:val="26"/>
        </w:rPr>
        <w:t>Ga Ayutthaya - Ga ngoại ô phía Bắc Bangkok.</w:t>
      </w:r>
      <w:proofErr w:type="gramEnd"/>
      <w:r w:rsidRPr="000E57E5">
        <w:rPr>
          <w:rFonts w:ascii="Times New Roman" w:hAnsi="Times New Roman" w:cs="Times New Roman"/>
          <w:sz w:val="26"/>
          <w:szCs w:val="26"/>
        </w:rPr>
        <w:t xml:space="preserve"> Doanh </w:t>
      </w:r>
      <w:proofErr w:type="gramStart"/>
      <w:r w:rsidRPr="000E57E5">
        <w:rPr>
          <w:rFonts w:ascii="Times New Roman" w:hAnsi="Times New Roman" w:cs="Times New Roman"/>
          <w:sz w:val="26"/>
          <w:szCs w:val="26"/>
        </w:rPr>
        <w:t>thu</w:t>
      </w:r>
      <w:proofErr w:type="gramEnd"/>
      <w:r w:rsidRPr="000E57E5">
        <w:rPr>
          <w:rFonts w:ascii="Times New Roman" w:hAnsi="Times New Roman" w:cs="Times New Roman"/>
          <w:sz w:val="26"/>
          <w:szCs w:val="26"/>
        </w:rPr>
        <w:t xml:space="preserve"> hành khách cao, chỉ đứng sau ga Bangkok. </w:t>
      </w:r>
      <w:proofErr w:type="gramStart"/>
      <w:r w:rsidRPr="000E57E5">
        <w:rPr>
          <w:rFonts w:ascii="Times New Roman" w:hAnsi="Times New Roman" w:cs="Times New Roman"/>
          <w:sz w:val="26"/>
          <w:szCs w:val="26"/>
        </w:rPr>
        <w:t>Có thể thay đổi ở đây để Đông Bắc Line.</w:t>
      </w:r>
      <w:proofErr w:type="gramEnd"/>
    </w:p>
    <w:p w:rsidR="000E57E5" w:rsidRPr="000E57E5" w:rsidRDefault="000E57E5" w:rsidP="000E57E5">
      <w:pPr>
        <w:spacing w:before="120" w:after="120" w:line="312" w:lineRule="auto"/>
        <w:ind w:firstLine="720"/>
        <w:jc w:val="both"/>
        <w:rPr>
          <w:rFonts w:ascii="Times New Roman" w:hAnsi="Times New Roman" w:cs="Times New Roman"/>
          <w:sz w:val="26"/>
          <w:szCs w:val="26"/>
        </w:rPr>
      </w:pPr>
      <w:proofErr w:type="gramStart"/>
      <w:r w:rsidRPr="000E57E5">
        <w:rPr>
          <w:rFonts w:ascii="Times New Roman" w:hAnsi="Times New Roman" w:cs="Times New Roman"/>
          <w:sz w:val="26"/>
          <w:szCs w:val="26"/>
        </w:rPr>
        <w:t>Giao lộ Ban Phachi - Một ngã ba lớn, nơi các đường phía Bắc và Đông Bắc tách biệt.</w:t>
      </w:r>
      <w:proofErr w:type="gramEnd"/>
    </w:p>
    <w:p w:rsidR="000E57E5" w:rsidRPr="000E57E5" w:rsidRDefault="000E57E5" w:rsidP="000E57E5">
      <w:pPr>
        <w:spacing w:before="120" w:after="120" w:line="312" w:lineRule="auto"/>
        <w:ind w:firstLine="720"/>
        <w:jc w:val="both"/>
        <w:rPr>
          <w:rFonts w:ascii="Times New Roman" w:hAnsi="Times New Roman" w:cs="Times New Roman"/>
          <w:sz w:val="26"/>
          <w:szCs w:val="26"/>
        </w:rPr>
      </w:pPr>
      <w:proofErr w:type="gramStart"/>
      <w:r w:rsidRPr="000E57E5">
        <w:rPr>
          <w:rFonts w:ascii="Times New Roman" w:hAnsi="Times New Roman" w:cs="Times New Roman"/>
          <w:sz w:val="26"/>
          <w:szCs w:val="26"/>
        </w:rPr>
        <w:t>Ga Lopburi - Sự kết thúc của dịch vụ ngoại ô phía bắc Bangkok; một thị trấn quân sự với rất nhiều lịch sử.</w:t>
      </w:r>
      <w:proofErr w:type="gramEnd"/>
    </w:p>
    <w:p w:rsidR="000E57E5" w:rsidRPr="000E57E5" w:rsidRDefault="000E57E5" w:rsidP="000E57E5">
      <w:pPr>
        <w:spacing w:before="120" w:after="120" w:line="312" w:lineRule="auto"/>
        <w:ind w:firstLine="720"/>
        <w:jc w:val="both"/>
        <w:rPr>
          <w:rFonts w:ascii="Times New Roman" w:hAnsi="Times New Roman" w:cs="Times New Roman"/>
          <w:sz w:val="26"/>
          <w:szCs w:val="26"/>
        </w:rPr>
      </w:pPr>
      <w:r w:rsidRPr="000E57E5">
        <w:rPr>
          <w:rFonts w:ascii="Times New Roman" w:hAnsi="Times New Roman" w:cs="Times New Roman"/>
          <w:sz w:val="26"/>
          <w:szCs w:val="26"/>
        </w:rPr>
        <w:t>Trạm Nakhon Sawan - Trạm chính Nakhon Sawan, Trạm Nong Pling cho đến năm 1956.</w:t>
      </w:r>
    </w:p>
    <w:p w:rsidR="000E57E5" w:rsidRPr="000E57E5" w:rsidRDefault="000E57E5" w:rsidP="000E57E5">
      <w:pPr>
        <w:spacing w:before="120" w:after="120" w:line="312" w:lineRule="auto"/>
        <w:ind w:firstLine="720"/>
        <w:jc w:val="both"/>
        <w:rPr>
          <w:rFonts w:ascii="Times New Roman" w:hAnsi="Times New Roman" w:cs="Times New Roman"/>
          <w:sz w:val="26"/>
          <w:szCs w:val="26"/>
        </w:rPr>
      </w:pPr>
      <w:r w:rsidRPr="000E57E5">
        <w:rPr>
          <w:rFonts w:ascii="Times New Roman" w:hAnsi="Times New Roman" w:cs="Times New Roman"/>
          <w:sz w:val="26"/>
          <w:szCs w:val="26"/>
        </w:rPr>
        <w:t>Trạm Phichit- Trạm chính Phichit</w:t>
      </w:r>
    </w:p>
    <w:p w:rsidR="000E57E5" w:rsidRPr="000E57E5" w:rsidRDefault="000E57E5" w:rsidP="000E57E5">
      <w:pPr>
        <w:spacing w:before="120" w:after="120" w:line="312" w:lineRule="auto"/>
        <w:ind w:firstLine="720"/>
        <w:jc w:val="both"/>
        <w:rPr>
          <w:rFonts w:ascii="Times New Roman" w:hAnsi="Times New Roman" w:cs="Times New Roman"/>
          <w:sz w:val="26"/>
          <w:szCs w:val="26"/>
        </w:rPr>
      </w:pPr>
      <w:r w:rsidRPr="000E57E5">
        <w:rPr>
          <w:rFonts w:ascii="Times New Roman" w:hAnsi="Times New Roman" w:cs="Times New Roman"/>
          <w:sz w:val="26"/>
          <w:szCs w:val="26"/>
        </w:rPr>
        <w:t>Ga Phitsanulok - Ga chính Phitsanulok, thị trấn với nhà thờ nổi tiếng Phra Phuttha Chinnarat</w:t>
      </w:r>
    </w:p>
    <w:p w:rsidR="000E57E5" w:rsidRPr="000E57E5" w:rsidRDefault="000E57E5" w:rsidP="000E57E5">
      <w:pPr>
        <w:spacing w:before="120" w:after="120" w:line="312" w:lineRule="auto"/>
        <w:ind w:firstLine="720"/>
        <w:jc w:val="both"/>
        <w:rPr>
          <w:rFonts w:ascii="Times New Roman" w:hAnsi="Times New Roman" w:cs="Times New Roman"/>
          <w:sz w:val="26"/>
          <w:szCs w:val="26"/>
        </w:rPr>
      </w:pPr>
      <w:r w:rsidRPr="000E57E5">
        <w:rPr>
          <w:rFonts w:ascii="Times New Roman" w:hAnsi="Times New Roman" w:cs="Times New Roman"/>
          <w:sz w:val="26"/>
          <w:szCs w:val="26"/>
        </w:rPr>
        <w:t>Ban Dara Junction - Giao lộ cho Sawankhalok Line</w:t>
      </w:r>
    </w:p>
    <w:p w:rsidR="000E57E5" w:rsidRPr="000E57E5" w:rsidRDefault="000E57E5" w:rsidP="000E57E5">
      <w:pPr>
        <w:spacing w:before="120" w:after="120" w:line="312" w:lineRule="auto"/>
        <w:ind w:firstLine="720"/>
        <w:jc w:val="both"/>
        <w:rPr>
          <w:rFonts w:ascii="Times New Roman" w:hAnsi="Times New Roman" w:cs="Times New Roman"/>
          <w:sz w:val="26"/>
          <w:szCs w:val="26"/>
        </w:rPr>
      </w:pPr>
      <w:proofErr w:type="gramStart"/>
      <w:r w:rsidRPr="000E57E5">
        <w:rPr>
          <w:rFonts w:ascii="Times New Roman" w:hAnsi="Times New Roman" w:cs="Times New Roman"/>
          <w:sz w:val="26"/>
          <w:szCs w:val="26"/>
        </w:rPr>
        <w:t>Trạm Sawankhalok - Ga cuối của Chi nhánh Sawankhalok.</w:t>
      </w:r>
      <w:proofErr w:type="gramEnd"/>
      <w:r w:rsidRPr="000E57E5">
        <w:rPr>
          <w:rFonts w:ascii="Times New Roman" w:hAnsi="Times New Roman" w:cs="Times New Roman"/>
          <w:sz w:val="26"/>
          <w:szCs w:val="26"/>
        </w:rPr>
        <w:t xml:space="preserve"> </w:t>
      </w:r>
      <w:proofErr w:type="gramStart"/>
      <w:r w:rsidRPr="000E57E5">
        <w:rPr>
          <w:rFonts w:ascii="Times New Roman" w:hAnsi="Times New Roman" w:cs="Times New Roman"/>
          <w:sz w:val="26"/>
          <w:szCs w:val="26"/>
        </w:rPr>
        <w:t>Trạm cho tỉnh Sukhothai và đi đến Công viên lịch sử Sukhothai và Si Satchanalai.</w:t>
      </w:r>
      <w:proofErr w:type="gramEnd"/>
    </w:p>
    <w:p w:rsidR="000E57E5" w:rsidRPr="000E57E5" w:rsidRDefault="000E57E5" w:rsidP="000E57E5">
      <w:pPr>
        <w:spacing w:before="120" w:after="120" w:line="312" w:lineRule="auto"/>
        <w:ind w:firstLine="720"/>
        <w:jc w:val="both"/>
        <w:rPr>
          <w:rFonts w:ascii="Times New Roman" w:hAnsi="Times New Roman" w:cs="Times New Roman"/>
          <w:sz w:val="26"/>
          <w:szCs w:val="26"/>
        </w:rPr>
      </w:pPr>
      <w:proofErr w:type="gramStart"/>
      <w:r w:rsidRPr="000E57E5">
        <w:rPr>
          <w:rFonts w:ascii="Times New Roman" w:hAnsi="Times New Roman" w:cs="Times New Roman"/>
          <w:sz w:val="26"/>
          <w:szCs w:val="26"/>
        </w:rPr>
        <w:t>Ga Uttaradit - Ga chính, tỉnh Uttaradit.</w:t>
      </w:r>
      <w:proofErr w:type="gramEnd"/>
    </w:p>
    <w:p w:rsidR="000E57E5" w:rsidRPr="000E57E5" w:rsidRDefault="000E57E5" w:rsidP="000E57E5">
      <w:pPr>
        <w:spacing w:before="120" w:after="120" w:line="312" w:lineRule="auto"/>
        <w:ind w:firstLine="720"/>
        <w:jc w:val="both"/>
        <w:rPr>
          <w:rFonts w:ascii="Times New Roman" w:hAnsi="Times New Roman" w:cs="Times New Roman"/>
          <w:sz w:val="26"/>
          <w:szCs w:val="26"/>
        </w:rPr>
      </w:pPr>
      <w:r w:rsidRPr="000E57E5">
        <w:rPr>
          <w:rFonts w:ascii="Times New Roman" w:hAnsi="Times New Roman" w:cs="Times New Roman"/>
          <w:sz w:val="26"/>
          <w:szCs w:val="26"/>
        </w:rPr>
        <w:t>Sila Tại ga - Kho trên tuyến phía Bắc. Trạm tiếp nhiên liệu và lên tàu sẽ bị cắt tại ga này</w:t>
      </w:r>
    </w:p>
    <w:p w:rsidR="000E57E5" w:rsidRPr="000E57E5" w:rsidRDefault="000E57E5" w:rsidP="000E57E5">
      <w:pPr>
        <w:spacing w:before="120" w:after="120" w:line="312" w:lineRule="auto"/>
        <w:ind w:firstLine="720"/>
        <w:jc w:val="both"/>
        <w:rPr>
          <w:rFonts w:ascii="Times New Roman" w:hAnsi="Times New Roman" w:cs="Times New Roman"/>
          <w:sz w:val="26"/>
          <w:szCs w:val="26"/>
        </w:rPr>
      </w:pPr>
      <w:r w:rsidRPr="000E57E5">
        <w:rPr>
          <w:rFonts w:ascii="Times New Roman" w:hAnsi="Times New Roman" w:cs="Times New Roman"/>
          <w:sz w:val="26"/>
          <w:szCs w:val="26"/>
        </w:rPr>
        <w:t>Ga Den Chai - điểm dừng chân của Phrae với đề xuất về một ngã ba cho tuyến đường Den Chai - Chiang Rai</w:t>
      </w:r>
    </w:p>
    <w:p w:rsidR="000E57E5" w:rsidRPr="000E57E5" w:rsidRDefault="000E57E5" w:rsidP="000E57E5">
      <w:pPr>
        <w:spacing w:before="120" w:after="120" w:line="312" w:lineRule="auto"/>
        <w:ind w:firstLine="720"/>
        <w:jc w:val="both"/>
        <w:rPr>
          <w:rFonts w:ascii="Times New Roman" w:hAnsi="Times New Roman" w:cs="Times New Roman"/>
          <w:sz w:val="26"/>
          <w:szCs w:val="26"/>
        </w:rPr>
      </w:pPr>
      <w:proofErr w:type="gramStart"/>
      <w:r w:rsidRPr="000E57E5">
        <w:rPr>
          <w:rFonts w:ascii="Times New Roman" w:hAnsi="Times New Roman" w:cs="Times New Roman"/>
          <w:sz w:val="26"/>
          <w:szCs w:val="26"/>
        </w:rPr>
        <w:t>Ga Nakhon Lampang - Kho trên tuyến phía Bắc. Tàu sẽ bị cắt thêm nếu đi về phía bắc đến Chiang Mai.</w:t>
      </w:r>
      <w:proofErr w:type="gramEnd"/>
    </w:p>
    <w:p w:rsidR="000E57E5" w:rsidRPr="000E57E5" w:rsidRDefault="000E57E5" w:rsidP="000E57E5">
      <w:pPr>
        <w:spacing w:before="120" w:after="120" w:line="312" w:lineRule="auto"/>
        <w:ind w:firstLine="720"/>
        <w:jc w:val="both"/>
        <w:rPr>
          <w:rFonts w:ascii="Times New Roman" w:hAnsi="Times New Roman" w:cs="Times New Roman"/>
          <w:sz w:val="26"/>
          <w:szCs w:val="26"/>
        </w:rPr>
      </w:pPr>
      <w:proofErr w:type="gramStart"/>
      <w:r w:rsidRPr="000E57E5">
        <w:rPr>
          <w:rFonts w:ascii="Times New Roman" w:hAnsi="Times New Roman" w:cs="Times New Roman"/>
          <w:sz w:val="26"/>
          <w:szCs w:val="26"/>
        </w:rPr>
        <w:t>Ga Khun Tan- Trạm trên núi, điểm cơ sở và lối vào Công viên Quốc gia Doi Khuntan.</w:t>
      </w:r>
      <w:proofErr w:type="gramEnd"/>
      <w:r w:rsidRPr="000E57E5">
        <w:rPr>
          <w:rFonts w:ascii="Times New Roman" w:hAnsi="Times New Roman" w:cs="Times New Roman"/>
          <w:sz w:val="26"/>
          <w:szCs w:val="26"/>
        </w:rPr>
        <w:t xml:space="preserve"> Nhà gỗ đường sắt cũng ở đây</w:t>
      </w:r>
    </w:p>
    <w:p w:rsidR="000E57E5" w:rsidRPr="000E57E5" w:rsidRDefault="000E57E5" w:rsidP="000E57E5">
      <w:pPr>
        <w:spacing w:before="120" w:after="120" w:line="312" w:lineRule="auto"/>
        <w:ind w:firstLine="720"/>
        <w:jc w:val="both"/>
        <w:rPr>
          <w:rFonts w:ascii="Times New Roman" w:hAnsi="Times New Roman" w:cs="Times New Roman"/>
          <w:sz w:val="26"/>
          <w:szCs w:val="26"/>
        </w:rPr>
      </w:pPr>
      <w:r w:rsidRPr="000E57E5">
        <w:rPr>
          <w:rFonts w:ascii="Times New Roman" w:hAnsi="Times New Roman" w:cs="Times New Roman"/>
          <w:sz w:val="26"/>
          <w:szCs w:val="26"/>
        </w:rPr>
        <w:t>Trạm Lamphun - Trạm chính cho tỉnh Lamphun</w:t>
      </w:r>
    </w:p>
    <w:p w:rsidR="0034236C" w:rsidRDefault="000E57E5" w:rsidP="000E57E5">
      <w:pPr>
        <w:spacing w:before="120" w:after="120" w:line="312" w:lineRule="auto"/>
        <w:ind w:firstLine="720"/>
        <w:jc w:val="both"/>
        <w:rPr>
          <w:rFonts w:ascii="Times New Roman" w:hAnsi="Times New Roman" w:cs="Times New Roman"/>
          <w:sz w:val="26"/>
          <w:szCs w:val="26"/>
        </w:rPr>
      </w:pPr>
      <w:r w:rsidRPr="000E57E5">
        <w:rPr>
          <w:rFonts w:ascii="Times New Roman" w:hAnsi="Times New Roman" w:cs="Times New Roman"/>
          <w:sz w:val="26"/>
          <w:szCs w:val="26"/>
        </w:rPr>
        <w:lastRenderedPageBreak/>
        <w:t>Ga Chiang Mai - Ga cuối phía Bắc.</w:t>
      </w:r>
    </w:p>
    <w:p w:rsidR="000E57E5" w:rsidRPr="000E57E5" w:rsidRDefault="000E57E5" w:rsidP="000E57E5">
      <w:pPr>
        <w:spacing w:before="120" w:after="120" w:line="312" w:lineRule="auto"/>
        <w:ind w:firstLine="720"/>
        <w:jc w:val="both"/>
        <w:rPr>
          <w:rFonts w:ascii="Times New Roman" w:hAnsi="Times New Roman" w:cs="Times New Roman"/>
          <w:sz w:val="26"/>
          <w:szCs w:val="26"/>
        </w:rPr>
      </w:pPr>
      <w:proofErr w:type="gramStart"/>
      <w:r w:rsidRPr="000E57E5">
        <w:rPr>
          <w:rFonts w:ascii="Times New Roman" w:hAnsi="Times New Roman" w:cs="Times New Roman"/>
          <w:b/>
          <w:i/>
          <w:sz w:val="26"/>
          <w:szCs w:val="26"/>
        </w:rPr>
        <w:t>Tuyến Đông Bắc</w:t>
      </w:r>
      <w:r w:rsidRPr="000E57E5">
        <w:rPr>
          <w:rFonts w:ascii="Times New Roman" w:hAnsi="Times New Roman" w:cs="Times New Roman"/>
          <w:sz w:val="26"/>
          <w:szCs w:val="26"/>
        </w:rPr>
        <w:t xml:space="preserve"> bắt đầu trên cùng tuyến với Tuyến phía Bắc, tách ra tại Giao lộ Ban Phachi về phía Nakhon Ratchasima.</w:t>
      </w:r>
      <w:proofErr w:type="gramEnd"/>
      <w:r w:rsidRPr="000E57E5">
        <w:rPr>
          <w:rFonts w:ascii="Times New Roman" w:hAnsi="Times New Roman" w:cs="Times New Roman"/>
          <w:sz w:val="26"/>
          <w:szCs w:val="26"/>
        </w:rPr>
        <w:t xml:space="preserve"> Sau đó tại Thanon Chira Junction, dòng chia tách với một tuyến đường đi qua Khon Kaen và Udon Thani trước khi chấm dứt tại Nong Khai 624 km từ Bangkok. </w:t>
      </w:r>
      <w:proofErr w:type="gramStart"/>
      <w:r w:rsidRPr="000E57E5">
        <w:rPr>
          <w:rFonts w:ascii="Times New Roman" w:hAnsi="Times New Roman" w:cs="Times New Roman"/>
          <w:sz w:val="26"/>
          <w:szCs w:val="26"/>
        </w:rPr>
        <w:t>Các tuyến đường khác đi qua Buriram, Surin, Sisaket để đến Ubon Ra</w:t>
      </w:r>
      <w:r>
        <w:rPr>
          <w:rFonts w:ascii="Times New Roman" w:hAnsi="Times New Roman" w:cs="Times New Roman"/>
          <w:sz w:val="26"/>
          <w:szCs w:val="26"/>
        </w:rPr>
        <w:t>tchathani, cách Bangkok 575 km.</w:t>
      </w:r>
      <w:proofErr w:type="gramEnd"/>
    </w:p>
    <w:p w:rsidR="000E57E5" w:rsidRPr="000E57E5" w:rsidRDefault="000E57E5" w:rsidP="000E57E5">
      <w:pPr>
        <w:spacing w:before="120" w:after="120" w:line="312" w:lineRule="auto"/>
        <w:ind w:firstLine="720"/>
        <w:jc w:val="both"/>
        <w:rPr>
          <w:rFonts w:ascii="Times New Roman" w:hAnsi="Times New Roman" w:cs="Times New Roman"/>
          <w:sz w:val="26"/>
          <w:szCs w:val="26"/>
        </w:rPr>
      </w:pPr>
      <w:r w:rsidRPr="000E57E5">
        <w:rPr>
          <w:rFonts w:ascii="Times New Roman" w:hAnsi="Times New Roman" w:cs="Times New Roman"/>
          <w:sz w:val="26"/>
          <w:szCs w:val="26"/>
        </w:rPr>
        <w:t>Ngoài ra còn có một tuyến đường nhánh khác bắt nguồn từ Kaeng Khôi Junction ở tỉnh Saraburi đi qua huyện Chai Badan ở tỉnh Lopburi và huyện Cherurat ở tỉnh Chaiyaphum, trước khi tham gia tuyến chính hướng về Nong Khai tại Bua Yai Junction ở tỉnh Nakhon Rat</w:t>
      </w:r>
      <w:r>
        <w:rPr>
          <w:rFonts w:ascii="Times New Roman" w:hAnsi="Times New Roman" w:cs="Times New Roman"/>
          <w:sz w:val="26"/>
          <w:szCs w:val="26"/>
        </w:rPr>
        <w:t>chasima.</w:t>
      </w:r>
    </w:p>
    <w:p w:rsidR="000E57E5" w:rsidRPr="000E57E5" w:rsidRDefault="000E57E5" w:rsidP="000E57E5">
      <w:pPr>
        <w:spacing w:before="120" w:after="120" w:line="312" w:lineRule="auto"/>
        <w:ind w:firstLine="720"/>
        <w:jc w:val="both"/>
        <w:rPr>
          <w:rFonts w:ascii="Times New Roman" w:hAnsi="Times New Roman" w:cs="Times New Roman"/>
          <w:sz w:val="26"/>
          <w:szCs w:val="26"/>
        </w:rPr>
      </w:pPr>
      <w:proofErr w:type="gramStart"/>
      <w:r w:rsidRPr="000E57E5">
        <w:rPr>
          <w:rFonts w:ascii="Times New Roman" w:hAnsi="Times New Roman" w:cs="Times New Roman"/>
          <w:sz w:val="26"/>
          <w:szCs w:val="26"/>
        </w:rPr>
        <w:t>Ga Saraburi - Ga chính Saraburi, được đặt tên là ga Pak Priaw cho đến năm 1934.</w:t>
      </w:r>
      <w:proofErr w:type="gramEnd"/>
    </w:p>
    <w:p w:rsidR="000E57E5" w:rsidRPr="000E57E5" w:rsidRDefault="000E57E5" w:rsidP="000E57E5">
      <w:pPr>
        <w:spacing w:before="120" w:after="120" w:line="312" w:lineRule="auto"/>
        <w:ind w:firstLine="720"/>
        <w:jc w:val="both"/>
        <w:rPr>
          <w:rFonts w:ascii="Times New Roman" w:hAnsi="Times New Roman" w:cs="Times New Roman"/>
          <w:sz w:val="26"/>
          <w:szCs w:val="26"/>
        </w:rPr>
      </w:pPr>
      <w:proofErr w:type="gramStart"/>
      <w:r w:rsidRPr="000E57E5">
        <w:rPr>
          <w:rFonts w:ascii="Times New Roman" w:hAnsi="Times New Roman" w:cs="Times New Roman"/>
          <w:sz w:val="26"/>
          <w:szCs w:val="26"/>
        </w:rPr>
        <w:t>Kaeng Khôi Junction - Tuyến Bua Yai và Khlong Sip Kao chuyển hướng từ tuyến chính ở đây.</w:t>
      </w:r>
      <w:proofErr w:type="gramEnd"/>
      <w:r w:rsidRPr="000E57E5">
        <w:rPr>
          <w:rFonts w:ascii="Times New Roman" w:hAnsi="Times New Roman" w:cs="Times New Roman"/>
          <w:sz w:val="26"/>
          <w:szCs w:val="26"/>
        </w:rPr>
        <w:t xml:space="preserve"> </w:t>
      </w:r>
      <w:proofErr w:type="gramStart"/>
      <w:r w:rsidRPr="000E57E5">
        <w:rPr>
          <w:rFonts w:ascii="Times New Roman" w:hAnsi="Times New Roman" w:cs="Times New Roman"/>
          <w:sz w:val="26"/>
          <w:szCs w:val="26"/>
        </w:rPr>
        <w:t>Kho chính với cơ sở tiếp nhiên liệu.</w:t>
      </w:r>
      <w:proofErr w:type="gramEnd"/>
      <w:r w:rsidRPr="000E57E5">
        <w:rPr>
          <w:rFonts w:ascii="Times New Roman" w:hAnsi="Times New Roman" w:cs="Times New Roman"/>
          <w:sz w:val="26"/>
          <w:szCs w:val="26"/>
        </w:rPr>
        <w:t xml:space="preserve"> Điểm phân chia các chuyến tàu chở hàng thành hai chuyến tàu để vượt qua đoạn khó của Dong Phraya Yen (Kaeng Khôi - Pak Chong) hoặc kết hợp các chuyến tàu chở hàng được chia thành một chuyến tàu</w:t>
      </w:r>
    </w:p>
    <w:p w:rsidR="000E57E5" w:rsidRPr="000E57E5" w:rsidRDefault="000E57E5" w:rsidP="000E57E5">
      <w:pPr>
        <w:spacing w:before="120" w:after="120" w:line="312" w:lineRule="auto"/>
        <w:ind w:firstLine="720"/>
        <w:jc w:val="both"/>
        <w:rPr>
          <w:rFonts w:ascii="Times New Roman" w:hAnsi="Times New Roman" w:cs="Times New Roman"/>
          <w:sz w:val="26"/>
          <w:szCs w:val="26"/>
        </w:rPr>
      </w:pPr>
      <w:r w:rsidRPr="000E57E5">
        <w:rPr>
          <w:rFonts w:ascii="Times New Roman" w:hAnsi="Times New Roman" w:cs="Times New Roman"/>
          <w:sz w:val="26"/>
          <w:szCs w:val="26"/>
        </w:rPr>
        <w:t>Ga Pak Chong - Cửa ngõ vào Nakhon Ratchasima và điểm phân chia các chuyến tàu chở hàng thành hai để vượt qua đoạn khó của Dong Phraya Yen (Kaeng Khôi - Pak Chong) hoặc kết hợp các chuyến tàu chở hàng được chia thành một chuyến tàu</w:t>
      </w:r>
    </w:p>
    <w:p w:rsidR="000E57E5" w:rsidRPr="000E57E5" w:rsidRDefault="000E57E5" w:rsidP="000E57E5">
      <w:pPr>
        <w:spacing w:before="120" w:after="120" w:line="312" w:lineRule="auto"/>
        <w:ind w:firstLine="720"/>
        <w:jc w:val="both"/>
        <w:rPr>
          <w:rFonts w:ascii="Times New Roman" w:hAnsi="Times New Roman" w:cs="Times New Roman"/>
          <w:sz w:val="26"/>
          <w:szCs w:val="26"/>
        </w:rPr>
      </w:pPr>
      <w:r w:rsidRPr="000E57E5">
        <w:rPr>
          <w:rFonts w:ascii="Times New Roman" w:hAnsi="Times New Roman" w:cs="Times New Roman"/>
          <w:sz w:val="26"/>
          <w:szCs w:val="26"/>
        </w:rPr>
        <w:t xml:space="preserve">Trạm Nakhon Ratchasima - Kho chính của Tuyến Đông Bắc với cơ sở tiếp nhiên liệu và một đường nhánh cho Bộ Tư lệnh Hỗ trợ Quân đội 2. </w:t>
      </w:r>
      <w:proofErr w:type="gramStart"/>
      <w:r w:rsidRPr="000E57E5">
        <w:rPr>
          <w:rFonts w:ascii="Times New Roman" w:hAnsi="Times New Roman" w:cs="Times New Roman"/>
          <w:sz w:val="26"/>
          <w:szCs w:val="26"/>
        </w:rPr>
        <w:t>Trạm chính Nakhon Ratchasima.</w:t>
      </w:r>
      <w:proofErr w:type="gramEnd"/>
    </w:p>
    <w:p w:rsidR="000E57E5" w:rsidRPr="000E57E5" w:rsidRDefault="000E57E5" w:rsidP="000E57E5">
      <w:pPr>
        <w:spacing w:before="120" w:after="120" w:line="312" w:lineRule="auto"/>
        <w:ind w:firstLine="720"/>
        <w:jc w:val="both"/>
        <w:rPr>
          <w:rFonts w:ascii="Times New Roman" w:hAnsi="Times New Roman" w:cs="Times New Roman"/>
          <w:sz w:val="26"/>
          <w:szCs w:val="26"/>
        </w:rPr>
      </w:pPr>
      <w:r w:rsidRPr="000E57E5">
        <w:rPr>
          <w:rFonts w:ascii="Times New Roman" w:hAnsi="Times New Roman" w:cs="Times New Roman"/>
          <w:sz w:val="26"/>
          <w:szCs w:val="26"/>
        </w:rPr>
        <w:t>Giao lộ Thanon Chira - Giao lộ cho đường Nong Khai gần Pháo đài Suranaree (Trụ sở Quân khu 2)</w:t>
      </w:r>
    </w:p>
    <w:p w:rsidR="000E57E5" w:rsidRPr="000E57E5" w:rsidRDefault="000E57E5" w:rsidP="000E57E5">
      <w:pPr>
        <w:spacing w:before="120" w:after="120" w:line="312" w:lineRule="auto"/>
        <w:ind w:firstLine="720"/>
        <w:jc w:val="both"/>
        <w:rPr>
          <w:rFonts w:ascii="Times New Roman" w:hAnsi="Times New Roman" w:cs="Times New Roman"/>
          <w:sz w:val="26"/>
          <w:szCs w:val="26"/>
        </w:rPr>
      </w:pPr>
      <w:r w:rsidRPr="000E57E5">
        <w:rPr>
          <w:rFonts w:ascii="Times New Roman" w:hAnsi="Times New Roman" w:cs="Times New Roman"/>
          <w:sz w:val="26"/>
          <w:szCs w:val="26"/>
        </w:rPr>
        <w:t>Ga Buriram - Ga tỉnh Buriram với một đường nhánh đến mỏ đá tại Khao Kradong</w:t>
      </w:r>
    </w:p>
    <w:p w:rsidR="000E57E5" w:rsidRPr="000E57E5" w:rsidRDefault="000E57E5" w:rsidP="000E57E5">
      <w:pPr>
        <w:spacing w:before="120" w:after="120" w:line="312" w:lineRule="auto"/>
        <w:ind w:firstLine="720"/>
        <w:jc w:val="both"/>
        <w:rPr>
          <w:rFonts w:ascii="Times New Roman" w:hAnsi="Times New Roman" w:cs="Times New Roman"/>
          <w:sz w:val="26"/>
          <w:szCs w:val="26"/>
        </w:rPr>
      </w:pPr>
      <w:r w:rsidRPr="000E57E5">
        <w:rPr>
          <w:rFonts w:ascii="Times New Roman" w:hAnsi="Times New Roman" w:cs="Times New Roman"/>
          <w:sz w:val="26"/>
          <w:szCs w:val="26"/>
        </w:rPr>
        <w:t>Ga Surin - Trạm chính</w:t>
      </w:r>
    </w:p>
    <w:p w:rsidR="000E57E5" w:rsidRPr="000E57E5" w:rsidRDefault="000E57E5" w:rsidP="000E57E5">
      <w:pPr>
        <w:spacing w:before="120" w:after="120" w:line="312" w:lineRule="auto"/>
        <w:ind w:firstLine="720"/>
        <w:jc w:val="both"/>
        <w:rPr>
          <w:rFonts w:ascii="Times New Roman" w:hAnsi="Times New Roman" w:cs="Times New Roman"/>
          <w:sz w:val="26"/>
          <w:szCs w:val="26"/>
        </w:rPr>
      </w:pPr>
      <w:r w:rsidRPr="000E57E5">
        <w:rPr>
          <w:rFonts w:ascii="Times New Roman" w:hAnsi="Times New Roman" w:cs="Times New Roman"/>
          <w:sz w:val="26"/>
          <w:szCs w:val="26"/>
        </w:rPr>
        <w:t xml:space="preserve">Trạm Si </w:t>
      </w:r>
      <w:proofErr w:type="gramStart"/>
      <w:r w:rsidRPr="000E57E5">
        <w:rPr>
          <w:rFonts w:ascii="Times New Roman" w:hAnsi="Times New Roman" w:cs="Times New Roman"/>
          <w:sz w:val="26"/>
          <w:szCs w:val="26"/>
        </w:rPr>
        <w:t>Sa</w:t>
      </w:r>
      <w:proofErr w:type="gramEnd"/>
      <w:r w:rsidRPr="000E57E5">
        <w:rPr>
          <w:rFonts w:ascii="Times New Roman" w:hAnsi="Times New Roman" w:cs="Times New Roman"/>
          <w:sz w:val="26"/>
          <w:szCs w:val="26"/>
        </w:rPr>
        <w:t xml:space="preserve"> Ket - Trạm Sisaket chính.</w:t>
      </w:r>
    </w:p>
    <w:p w:rsidR="000E57E5" w:rsidRPr="000E57E5" w:rsidRDefault="000E57E5" w:rsidP="000E57E5">
      <w:pPr>
        <w:spacing w:before="120" w:after="120" w:line="312" w:lineRule="auto"/>
        <w:ind w:firstLine="720"/>
        <w:jc w:val="both"/>
        <w:rPr>
          <w:rFonts w:ascii="Times New Roman" w:hAnsi="Times New Roman" w:cs="Times New Roman"/>
          <w:sz w:val="26"/>
          <w:szCs w:val="26"/>
        </w:rPr>
      </w:pPr>
      <w:proofErr w:type="gramStart"/>
      <w:r w:rsidRPr="000E57E5">
        <w:rPr>
          <w:rFonts w:ascii="Times New Roman" w:hAnsi="Times New Roman" w:cs="Times New Roman"/>
          <w:sz w:val="26"/>
          <w:szCs w:val="26"/>
        </w:rPr>
        <w:lastRenderedPageBreak/>
        <w:t>Ga Ubon Ratchathani ở thị trấn Warin Chamrap - Terminus của South Isaan Line (còn được gọi là Ubon Line) với kho và cơ sở tiếp nhiên liệu.</w:t>
      </w:r>
      <w:proofErr w:type="gramEnd"/>
      <w:r w:rsidRPr="000E57E5">
        <w:rPr>
          <w:rFonts w:ascii="Times New Roman" w:hAnsi="Times New Roman" w:cs="Times New Roman"/>
          <w:sz w:val="26"/>
          <w:szCs w:val="26"/>
        </w:rPr>
        <w:t xml:space="preserve"> </w:t>
      </w:r>
      <w:proofErr w:type="gramStart"/>
      <w:r w:rsidRPr="000E57E5">
        <w:rPr>
          <w:rFonts w:ascii="Times New Roman" w:hAnsi="Times New Roman" w:cs="Times New Roman"/>
          <w:sz w:val="26"/>
          <w:szCs w:val="26"/>
        </w:rPr>
        <w:t>Được đặt tên trạm Varindr cho đến 1942-1943.</w:t>
      </w:r>
      <w:proofErr w:type="gramEnd"/>
      <w:r w:rsidRPr="000E57E5">
        <w:rPr>
          <w:rFonts w:ascii="Times New Roman" w:hAnsi="Times New Roman" w:cs="Times New Roman"/>
          <w:sz w:val="26"/>
          <w:szCs w:val="26"/>
        </w:rPr>
        <w:t xml:space="preserve"> </w:t>
      </w:r>
      <w:proofErr w:type="gramStart"/>
      <w:r w:rsidRPr="000E57E5">
        <w:rPr>
          <w:rFonts w:ascii="Times New Roman" w:hAnsi="Times New Roman" w:cs="Times New Roman"/>
          <w:sz w:val="26"/>
          <w:szCs w:val="26"/>
        </w:rPr>
        <w:t>Ga chính Ubon Ratchathani.</w:t>
      </w:r>
      <w:proofErr w:type="gramEnd"/>
    </w:p>
    <w:p w:rsidR="000E57E5" w:rsidRPr="000E57E5" w:rsidRDefault="000E57E5" w:rsidP="000E57E5">
      <w:pPr>
        <w:spacing w:before="120" w:after="120" w:line="312" w:lineRule="auto"/>
        <w:ind w:firstLine="720"/>
        <w:jc w:val="both"/>
        <w:rPr>
          <w:rFonts w:ascii="Times New Roman" w:hAnsi="Times New Roman" w:cs="Times New Roman"/>
          <w:sz w:val="26"/>
          <w:szCs w:val="26"/>
        </w:rPr>
      </w:pPr>
      <w:proofErr w:type="gramStart"/>
      <w:r w:rsidRPr="000E57E5">
        <w:rPr>
          <w:rFonts w:ascii="Times New Roman" w:hAnsi="Times New Roman" w:cs="Times New Roman"/>
          <w:sz w:val="26"/>
          <w:szCs w:val="26"/>
        </w:rPr>
        <w:t>Ga Lam Narai- Ga trên nhánh Lam Narai / Bua Yai, cho Chai Badan.</w:t>
      </w:r>
      <w:proofErr w:type="gramEnd"/>
    </w:p>
    <w:p w:rsidR="000E57E5" w:rsidRPr="000E57E5" w:rsidRDefault="000E57E5" w:rsidP="000E57E5">
      <w:pPr>
        <w:spacing w:before="120" w:after="120" w:line="312" w:lineRule="auto"/>
        <w:ind w:firstLine="720"/>
        <w:jc w:val="both"/>
        <w:rPr>
          <w:rFonts w:ascii="Times New Roman" w:hAnsi="Times New Roman" w:cs="Times New Roman"/>
          <w:sz w:val="26"/>
          <w:szCs w:val="26"/>
        </w:rPr>
      </w:pPr>
      <w:proofErr w:type="gramStart"/>
      <w:r w:rsidRPr="000E57E5">
        <w:rPr>
          <w:rFonts w:ascii="Times New Roman" w:hAnsi="Times New Roman" w:cs="Times New Roman"/>
          <w:sz w:val="26"/>
          <w:szCs w:val="26"/>
        </w:rPr>
        <w:t>Ga Hayurat- Trạm trên nhánh Lam Narai / Bua Yai, xuống Chaiyaphum.</w:t>
      </w:r>
      <w:proofErr w:type="gramEnd"/>
    </w:p>
    <w:p w:rsidR="000E57E5" w:rsidRPr="000E57E5" w:rsidRDefault="000E57E5" w:rsidP="000E57E5">
      <w:pPr>
        <w:spacing w:before="120" w:after="120" w:line="312" w:lineRule="auto"/>
        <w:ind w:firstLine="720"/>
        <w:jc w:val="both"/>
        <w:rPr>
          <w:rFonts w:ascii="Times New Roman" w:hAnsi="Times New Roman" w:cs="Times New Roman"/>
          <w:sz w:val="26"/>
          <w:szCs w:val="26"/>
        </w:rPr>
      </w:pPr>
      <w:r w:rsidRPr="000E57E5">
        <w:rPr>
          <w:rFonts w:ascii="Times New Roman" w:hAnsi="Times New Roman" w:cs="Times New Roman"/>
          <w:sz w:val="26"/>
          <w:szCs w:val="26"/>
        </w:rPr>
        <w:t>Bua Yai Junction - ngã ​​ba với cơ sở tiếp nhiên liệu</w:t>
      </w:r>
    </w:p>
    <w:p w:rsidR="000E57E5" w:rsidRPr="000E57E5" w:rsidRDefault="000E57E5" w:rsidP="000E57E5">
      <w:pPr>
        <w:spacing w:before="120" w:after="120" w:line="312" w:lineRule="auto"/>
        <w:ind w:firstLine="720"/>
        <w:jc w:val="both"/>
        <w:rPr>
          <w:rFonts w:ascii="Times New Roman" w:hAnsi="Times New Roman" w:cs="Times New Roman"/>
          <w:sz w:val="26"/>
          <w:szCs w:val="26"/>
        </w:rPr>
      </w:pPr>
      <w:r w:rsidRPr="000E57E5">
        <w:rPr>
          <w:rFonts w:ascii="Times New Roman" w:hAnsi="Times New Roman" w:cs="Times New Roman"/>
          <w:sz w:val="26"/>
          <w:szCs w:val="26"/>
        </w:rPr>
        <w:t>Ga Khon Kaen - Ga chính Khon Kaen</w:t>
      </w:r>
    </w:p>
    <w:p w:rsidR="000E57E5" w:rsidRPr="000E57E5" w:rsidRDefault="000E57E5" w:rsidP="000E57E5">
      <w:pPr>
        <w:spacing w:before="120" w:after="120" w:line="312" w:lineRule="auto"/>
        <w:ind w:firstLine="720"/>
        <w:jc w:val="both"/>
        <w:rPr>
          <w:rFonts w:ascii="Times New Roman" w:hAnsi="Times New Roman" w:cs="Times New Roman"/>
          <w:sz w:val="26"/>
          <w:szCs w:val="26"/>
        </w:rPr>
      </w:pPr>
      <w:r w:rsidRPr="000E57E5">
        <w:rPr>
          <w:rFonts w:ascii="Times New Roman" w:hAnsi="Times New Roman" w:cs="Times New Roman"/>
          <w:sz w:val="26"/>
          <w:szCs w:val="26"/>
        </w:rPr>
        <w:t>Ga Udon Thani - Trạm chính của tỉnh Udon Thani với cơ sở tiếp nhiên liệu.</w:t>
      </w:r>
    </w:p>
    <w:p w:rsidR="000E57E5" w:rsidRDefault="000E57E5" w:rsidP="000E57E5">
      <w:pPr>
        <w:spacing w:before="120" w:after="120" w:line="312" w:lineRule="auto"/>
        <w:ind w:firstLine="720"/>
        <w:jc w:val="both"/>
        <w:rPr>
          <w:rFonts w:ascii="Times New Roman" w:hAnsi="Times New Roman" w:cs="Times New Roman"/>
          <w:sz w:val="26"/>
          <w:szCs w:val="26"/>
        </w:rPr>
      </w:pPr>
      <w:proofErr w:type="gramStart"/>
      <w:r w:rsidRPr="000E57E5">
        <w:rPr>
          <w:rFonts w:ascii="Times New Roman" w:hAnsi="Times New Roman" w:cs="Times New Roman"/>
          <w:sz w:val="26"/>
          <w:szCs w:val="26"/>
        </w:rPr>
        <w:t>Ga Nong Khai ở thị trấn Nong Khai - Terminator của North Isaan Line (còn được gọi là Nong Khai Line), cung cấp một kết nối đến ga Thanaleng ở Viêng Chăn, Lào.</w:t>
      </w:r>
      <w:proofErr w:type="gramEnd"/>
    </w:p>
    <w:p w:rsidR="00254FAF" w:rsidRPr="00254FAF" w:rsidRDefault="00254FAF" w:rsidP="00254FAF">
      <w:pPr>
        <w:spacing w:before="120" w:after="120" w:line="312" w:lineRule="auto"/>
        <w:ind w:firstLine="720"/>
        <w:jc w:val="both"/>
        <w:rPr>
          <w:rFonts w:ascii="Times New Roman" w:hAnsi="Times New Roman" w:cs="Times New Roman"/>
          <w:sz w:val="26"/>
          <w:szCs w:val="26"/>
        </w:rPr>
      </w:pPr>
      <w:proofErr w:type="gramStart"/>
      <w:r w:rsidRPr="00254FAF">
        <w:rPr>
          <w:rFonts w:ascii="Times New Roman" w:hAnsi="Times New Roman" w:cs="Times New Roman"/>
          <w:b/>
          <w:i/>
          <w:sz w:val="26"/>
          <w:szCs w:val="26"/>
        </w:rPr>
        <w:t>Tuyến phía Nam</w:t>
      </w:r>
      <w:r w:rsidRPr="00254FAF">
        <w:rPr>
          <w:rFonts w:ascii="Times New Roman" w:hAnsi="Times New Roman" w:cs="Times New Roman"/>
          <w:sz w:val="26"/>
          <w:szCs w:val="26"/>
        </w:rPr>
        <w:t xml:space="preserve"> bắt đầu ở Bangkok và đi về phía tây về phía Nakhon Pathom trước khi chia thành ba tuyến khác nhau.</w:t>
      </w:r>
      <w:proofErr w:type="gramEnd"/>
      <w:r w:rsidRPr="00254FAF">
        <w:rPr>
          <w:rFonts w:ascii="Times New Roman" w:hAnsi="Times New Roman" w:cs="Times New Roman"/>
          <w:sz w:val="26"/>
          <w:szCs w:val="26"/>
        </w:rPr>
        <w:t xml:space="preserve"> </w:t>
      </w:r>
      <w:proofErr w:type="gramStart"/>
      <w:r w:rsidRPr="00254FAF">
        <w:rPr>
          <w:rFonts w:ascii="Times New Roman" w:hAnsi="Times New Roman" w:cs="Times New Roman"/>
          <w:sz w:val="26"/>
          <w:szCs w:val="26"/>
        </w:rPr>
        <w:t>Một tuyến đi về phía tây đến tỉnh Kanchanaburi (210 km) trong khi một tuyến khác đi về phía bắc về phía Suphan Bur (157 km).</w:t>
      </w:r>
      <w:proofErr w:type="gramEnd"/>
      <w:r w:rsidRPr="00254FAF">
        <w:rPr>
          <w:rFonts w:ascii="Times New Roman" w:hAnsi="Times New Roman" w:cs="Times New Roman"/>
          <w:sz w:val="26"/>
          <w:szCs w:val="26"/>
        </w:rPr>
        <w:t xml:space="preserve"> Tuyến phía Nam tiếp tục đi về phía nam qua Ratchaburi, Phetchaburi, Hua Hin, tỉnh Prachuap Khiri Khan, Chumphon, đến Surat Thani cách xa 678 km. Từ Surat Thani, có một nhánh tây hướng về Khiri Rat Nikhom trong khi tuyến chính tiếp tục đi về phía nam đến Thung Song Junction thuộc tỉnh Nakhon Si Thammarat nơi một chi nhánh khác đến Kantang ở tỉnh Trang. </w:t>
      </w:r>
      <w:proofErr w:type="gramStart"/>
      <w:r w:rsidRPr="00254FAF">
        <w:rPr>
          <w:rFonts w:ascii="Times New Roman" w:hAnsi="Times New Roman" w:cs="Times New Roman"/>
          <w:sz w:val="26"/>
          <w:szCs w:val="26"/>
        </w:rPr>
        <w:t>Cách đó không xa, một chi nhánh khác tách ra khỏi tuyến chính tại Khao Chum Thong Junction.</w:t>
      </w:r>
      <w:proofErr w:type="gramEnd"/>
      <w:r w:rsidRPr="00254FAF">
        <w:rPr>
          <w:rFonts w:ascii="Times New Roman" w:hAnsi="Times New Roman" w:cs="Times New Roman"/>
          <w:sz w:val="26"/>
          <w:szCs w:val="26"/>
        </w:rPr>
        <w:t xml:space="preserve"> </w:t>
      </w:r>
      <w:proofErr w:type="gramStart"/>
      <w:r w:rsidRPr="00254FAF">
        <w:rPr>
          <w:rFonts w:ascii="Times New Roman" w:hAnsi="Times New Roman" w:cs="Times New Roman"/>
          <w:sz w:val="26"/>
          <w:szCs w:val="26"/>
        </w:rPr>
        <w:t>Tuyến chính từ Nakhon Sri Thammarat tiếp tục đi qua Phatthalung trước khi đến Hat Yai Junction ở tỉnh Songkhla.</w:t>
      </w:r>
      <w:proofErr w:type="gramEnd"/>
      <w:r w:rsidRPr="00254FAF">
        <w:rPr>
          <w:rFonts w:ascii="Times New Roman" w:hAnsi="Times New Roman" w:cs="Times New Roman"/>
          <w:sz w:val="26"/>
          <w:szCs w:val="26"/>
        </w:rPr>
        <w:t xml:space="preserve"> </w:t>
      </w:r>
      <w:proofErr w:type="gramStart"/>
      <w:r w:rsidRPr="00254FAF">
        <w:rPr>
          <w:rFonts w:ascii="Times New Roman" w:hAnsi="Times New Roman" w:cs="Times New Roman"/>
          <w:sz w:val="26"/>
          <w:szCs w:val="26"/>
        </w:rPr>
        <w:t>Từ đây, một nhánh nối để kết nối với tuyến đường sắt Malaysia tại Padang Besar và tuyến chính tiếp tục đến Su-ngai Kolok đi qua tỉ</w:t>
      </w:r>
      <w:r>
        <w:rPr>
          <w:rFonts w:ascii="Times New Roman" w:hAnsi="Times New Roman" w:cs="Times New Roman"/>
          <w:sz w:val="26"/>
          <w:szCs w:val="26"/>
        </w:rPr>
        <w:t>nh Yala.</w:t>
      </w:r>
      <w:proofErr w:type="gramEnd"/>
    </w:p>
    <w:p w:rsidR="00254FAF" w:rsidRPr="00254FAF" w:rsidRDefault="00254FAF" w:rsidP="00254FAF">
      <w:pPr>
        <w:spacing w:before="120" w:after="120" w:line="312" w:lineRule="auto"/>
        <w:ind w:firstLine="720"/>
        <w:jc w:val="both"/>
        <w:rPr>
          <w:rFonts w:ascii="Times New Roman" w:hAnsi="Times New Roman" w:cs="Times New Roman"/>
          <w:sz w:val="26"/>
          <w:szCs w:val="26"/>
        </w:rPr>
      </w:pPr>
      <w:r w:rsidRPr="00254FAF">
        <w:rPr>
          <w:rFonts w:ascii="Times New Roman" w:hAnsi="Times New Roman" w:cs="Times New Roman"/>
          <w:sz w:val="26"/>
          <w:szCs w:val="26"/>
        </w:rPr>
        <w:t>Bang Sue Junction - Ngã ba chính và ga hàng hóa với kho chứa đầu máy diesel chính và cơ sở tiếp nhiên liệu</w:t>
      </w:r>
    </w:p>
    <w:p w:rsidR="00254FAF" w:rsidRPr="00254FAF" w:rsidRDefault="00254FAF" w:rsidP="00254FAF">
      <w:pPr>
        <w:spacing w:before="120" w:after="120" w:line="312" w:lineRule="auto"/>
        <w:ind w:firstLine="720"/>
        <w:jc w:val="both"/>
        <w:rPr>
          <w:rFonts w:ascii="Times New Roman" w:hAnsi="Times New Roman" w:cs="Times New Roman"/>
          <w:sz w:val="26"/>
          <w:szCs w:val="26"/>
        </w:rPr>
      </w:pPr>
      <w:proofErr w:type="gramStart"/>
      <w:r w:rsidRPr="00254FAF">
        <w:rPr>
          <w:rFonts w:ascii="Times New Roman" w:hAnsi="Times New Roman" w:cs="Times New Roman"/>
          <w:sz w:val="26"/>
          <w:szCs w:val="26"/>
        </w:rPr>
        <w:t>Ga Bang Bamru- Ga ngoại ô, tất cả các chuyến tàu phải dừng ở đây.</w:t>
      </w:r>
      <w:proofErr w:type="gramEnd"/>
      <w:r w:rsidRPr="00254FAF">
        <w:rPr>
          <w:rFonts w:ascii="Times New Roman" w:hAnsi="Times New Roman" w:cs="Times New Roman"/>
          <w:sz w:val="26"/>
          <w:szCs w:val="26"/>
        </w:rPr>
        <w:t xml:space="preserve"> </w:t>
      </w:r>
      <w:proofErr w:type="gramStart"/>
      <w:r w:rsidRPr="00254FAF">
        <w:rPr>
          <w:rFonts w:ascii="Times New Roman" w:hAnsi="Times New Roman" w:cs="Times New Roman"/>
          <w:sz w:val="26"/>
          <w:szCs w:val="26"/>
        </w:rPr>
        <w:t>Trạm đầu tiên sau khi qua cầu Rama 6 từ Bang Sue.</w:t>
      </w:r>
      <w:proofErr w:type="gramEnd"/>
    </w:p>
    <w:p w:rsidR="00254FAF" w:rsidRPr="00254FAF" w:rsidRDefault="00254FAF" w:rsidP="00254FAF">
      <w:pPr>
        <w:spacing w:before="120" w:after="120" w:line="312" w:lineRule="auto"/>
        <w:ind w:firstLine="720"/>
        <w:jc w:val="both"/>
        <w:rPr>
          <w:rFonts w:ascii="Times New Roman" w:hAnsi="Times New Roman" w:cs="Times New Roman"/>
          <w:sz w:val="26"/>
          <w:szCs w:val="26"/>
        </w:rPr>
      </w:pPr>
      <w:proofErr w:type="gramStart"/>
      <w:r w:rsidRPr="00254FAF">
        <w:rPr>
          <w:rFonts w:ascii="Times New Roman" w:hAnsi="Times New Roman" w:cs="Times New Roman"/>
          <w:sz w:val="26"/>
          <w:szCs w:val="26"/>
        </w:rPr>
        <w:t>Taling Chan Junction - Giao lộ cho tuyến chính phía Nam (Bang Sue-Taling Chan Link) và chi nhánh Thonburi.</w:t>
      </w:r>
      <w:proofErr w:type="gramEnd"/>
    </w:p>
    <w:p w:rsidR="00254FAF" w:rsidRPr="00254FAF" w:rsidRDefault="00254FAF" w:rsidP="00254FAF">
      <w:pPr>
        <w:spacing w:before="120" w:after="120" w:line="312" w:lineRule="auto"/>
        <w:ind w:firstLine="720"/>
        <w:jc w:val="both"/>
        <w:rPr>
          <w:rFonts w:ascii="Times New Roman" w:hAnsi="Times New Roman" w:cs="Times New Roman"/>
          <w:sz w:val="26"/>
          <w:szCs w:val="26"/>
        </w:rPr>
      </w:pPr>
      <w:r w:rsidRPr="00254FAF">
        <w:rPr>
          <w:rFonts w:ascii="Times New Roman" w:hAnsi="Times New Roman" w:cs="Times New Roman"/>
          <w:sz w:val="26"/>
          <w:szCs w:val="26"/>
        </w:rPr>
        <w:lastRenderedPageBreak/>
        <w:t>Ga Thon Buri - Ga cuối của Tuyến Nam, tuy nhiên một số chuyến tàu phía Nam vẫn bắt đầu hành trình tại đây.</w:t>
      </w:r>
    </w:p>
    <w:p w:rsidR="00254FAF" w:rsidRPr="00254FAF" w:rsidRDefault="00254FAF" w:rsidP="00254FAF">
      <w:pPr>
        <w:spacing w:before="120" w:after="120" w:line="312" w:lineRule="auto"/>
        <w:ind w:firstLine="720"/>
        <w:jc w:val="both"/>
        <w:rPr>
          <w:rFonts w:ascii="Times New Roman" w:hAnsi="Times New Roman" w:cs="Times New Roman"/>
          <w:sz w:val="26"/>
          <w:szCs w:val="26"/>
        </w:rPr>
      </w:pPr>
      <w:r w:rsidRPr="00254FAF">
        <w:rPr>
          <w:rFonts w:ascii="Times New Roman" w:hAnsi="Times New Roman" w:cs="Times New Roman"/>
          <w:sz w:val="26"/>
          <w:szCs w:val="26"/>
        </w:rPr>
        <w:t>Ga Salaya - Ga ngoại ô, cho Quận Phutthamonthon và Đại học Mahidol (Cơ sở Salaya)</w:t>
      </w:r>
    </w:p>
    <w:p w:rsidR="00254FAF" w:rsidRPr="00254FAF" w:rsidRDefault="00254FAF" w:rsidP="00254FAF">
      <w:pPr>
        <w:spacing w:before="120" w:after="120" w:line="312" w:lineRule="auto"/>
        <w:ind w:firstLine="720"/>
        <w:jc w:val="both"/>
        <w:rPr>
          <w:rFonts w:ascii="Times New Roman" w:hAnsi="Times New Roman" w:cs="Times New Roman"/>
          <w:sz w:val="26"/>
          <w:szCs w:val="26"/>
        </w:rPr>
      </w:pPr>
      <w:r w:rsidRPr="00254FAF">
        <w:rPr>
          <w:rFonts w:ascii="Times New Roman" w:hAnsi="Times New Roman" w:cs="Times New Roman"/>
          <w:sz w:val="26"/>
          <w:szCs w:val="26"/>
        </w:rPr>
        <w:t xml:space="preserve">Trạm Nakhon Pathom - Trạm ngoại ô chính phía Nam. </w:t>
      </w:r>
      <w:proofErr w:type="gramStart"/>
      <w:r w:rsidRPr="00254FAF">
        <w:rPr>
          <w:rFonts w:ascii="Times New Roman" w:hAnsi="Times New Roman" w:cs="Times New Roman"/>
          <w:sz w:val="26"/>
          <w:szCs w:val="26"/>
        </w:rPr>
        <w:t>Trạm chính Pathom Pathom.</w:t>
      </w:r>
      <w:proofErr w:type="gramEnd"/>
    </w:p>
    <w:p w:rsidR="00254FAF" w:rsidRPr="00254FAF" w:rsidRDefault="00254FAF" w:rsidP="00254FAF">
      <w:pPr>
        <w:spacing w:before="120" w:after="120" w:line="312" w:lineRule="auto"/>
        <w:ind w:firstLine="720"/>
        <w:jc w:val="both"/>
        <w:rPr>
          <w:rFonts w:ascii="Times New Roman" w:hAnsi="Times New Roman" w:cs="Times New Roman"/>
          <w:sz w:val="26"/>
          <w:szCs w:val="26"/>
        </w:rPr>
      </w:pPr>
      <w:proofErr w:type="gramStart"/>
      <w:r w:rsidRPr="00254FAF">
        <w:rPr>
          <w:rFonts w:ascii="Times New Roman" w:hAnsi="Times New Roman" w:cs="Times New Roman"/>
          <w:sz w:val="26"/>
          <w:szCs w:val="26"/>
        </w:rPr>
        <w:t>Nong Pladuk Junction - Giao lộ cho Chi nhánh Namtok và Chi nhánh Suphan Bur.</w:t>
      </w:r>
      <w:proofErr w:type="gramEnd"/>
    </w:p>
    <w:p w:rsidR="00254FAF" w:rsidRPr="00254FAF" w:rsidRDefault="00254FAF" w:rsidP="00254FAF">
      <w:pPr>
        <w:spacing w:before="120" w:after="120" w:line="312" w:lineRule="auto"/>
        <w:ind w:firstLine="720"/>
        <w:jc w:val="both"/>
        <w:rPr>
          <w:rFonts w:ascii="Times New Roman" w:hAnsi="Times New Roman" w:cs="Times New Roman"/>
          <w:sz w:val="26"/>
          <w:szCs w:val="26"/>
        </w:rPr>
      </w:pPr>
      <w:r w:rsidRPr="00254FAF">
        <w:rPr>
          <w:rFonts w:ascii="Times New Roman" w:hAnsi="Times New Roman" w:cs="Times New Roman"/>
          <w:sz w:val="26"/>
          <w:szCs w:val="26"/>
        </w:rPr>
        <w:t xml:space="preserve">Ga Ban Pong - Trao đổi đến Kanchanaburi cho những người không đi dọc </w:t>
      </w:r>
      <w:proofErr w:type="gramStart"/>
      <w:r w:rsidRPr="00254FAF">
        <w:rPr>
          <w:rFonts w:ascii="Times New Roman" w:hAnsi="Times New Roman" w:cs="Times New Roman"/>
          <w:sz w:val="26"/>
          <w:szCs w:val="26"/>
        </w:rPr>
        <w:t>theo</w:t>
      </w:r>
      <w:proofErr w:type="gramEnd"/>
      <w:r w:rsidRPr="00254FAF">
        <w:rPr>
          <w:rFonts w:ascii="Times New Roman" w:hAnsi="Times New Roman" w:cs="Times New Roman"/>
          <w:sz w:val="26"/>
          <w:szCs w:val="26"/>
        </w:rPr>
        <w:t xml:space="preserve"> đường nhánh Nam Tok</w:t>
      </w:r>
    </w:p>
    <w:p w:rsidR="00254FAF" w:rsidRPr="00254FAF" w:rsidRDefault="00254FAF" w:rsidP="00254FAF">
      <w:pPr>
        <w:spacing w:before="120" w:after="120" w:line="312" w:lineRule="auto"/>
        <w:ind w:firstLine="720"/>
        <w:jc w:val="both"/>
        <w:rPr>
          <w:rFonts w:ascii="Times New Roman" w:hAnsi="Times New Roman" w:cs="Times New Roman"/>
          <w:sz w:val="26"/>
          <w:szCs w:val="26"/>
        </w:rPr>
      </w:pPr>
      <w:proofErr w:type="gramStart"/>
      <w:r w:rsidRPr="00254FAF">
        <w:rPr>
          <w:rFonts w:ascii="Times New Roman" w:hAnsi="Times New Roman" w:cs="Times New Roman"/>
          <w:sz w:val="26"/>
          <w:szCs w:val="26"/>
        </w:rPr>
        <w:t>Ga Ratchaburi - Nhà ga phục vụ ngoại ô phía Nam, cũng là ga chính Ratchaburi.</w:t>
      </w:r>
      <w:proofErr w:type="gramEnd"/>
    </w:p>
    <w:p w:rsidR="00254FAF" w:rsidRPr="00254FAF" w:rsidRDefault="00254FAF" w:rsidP="00254FAF">
      <w:pPr>
        <w:spacing w:before="120" w:after="120" w:line="312" w:lineRule="auto"/>
        <w:ind w:firstLine="720"/>
        <w:jc w:val="both"/>
        <w:rPr>
          <w:rFonts w:ascii="Times New Roman" w:hAnsi="Times New Roman" w:cs="Times New Roman"/>
          <w:sz w:val="26"/>
          <w:szCs w:val="26"/>
        </w:rPr>
      </w:pPr>
      <w:proofErr w:type="gramStart"/>
      <w:r w:rsidRPr="00254FAF">
        <w:rPr>
          <w:rFonts w:ascii="Times New Roman" w:hAnsi="Times New Roman" w:cs="Times New Roman"/>
          <w:sz w:val="26"/>
          <w:szCs w:val="26"/>
        </w:rPr>
        <w:t>Ga Phetchaburi - Ga chính Phetchaburi.</w:t>
      </w:r>
      <w:proofErr w:type="gramEnd"/>
    </w:p>
    <w:p w:rsidR="00254FAF" w:rsidRPr="00254FAF" w:rsidRDefault="00254FAF" w:rsidP="00254FAF">
      <w:pPr>
        <w:spacing w:before="120" w:after="120" w:line="312" w:lineRule="auto"/>
        <w:ind w:firstLine="720"/>
        <w:jc w:val="both"/>
        <w:rPr>
          <w:rFonts w:ascii="Times New Roman" w:hAnsi="Times New Roman" w:cs="Times New Roman"/>
          <w:sz w:val="26"/>
          <w:szCs w:val="26"/>
        </w:rPr>
      </w:pPr>
      <w:r w:rsidRPr="00254FAF">
        <w:rPr>
          <w:rFonts w:ascii="Times New Roman" w:hAnsi="Times New Roman" w:cs="Times New Roman"/>
          <w:sz w:val="26"/>
          <w:szCs w:val="26"/>
        </w:rPr>
        <w:t xml:space="preserve">Ga Hua Hin - Trạm tỉnh cho Hua Hin ở Prachuap Khiri Khan </w:t>
      </w:r>
      <w:proofErr w:type="gramStart"/>
      <w:r w:rsidRPr="00254FAF">
        <w:rPr>
          <w:rFonts w:ascii="Times New Roman" w:hAnsi="Times New Roman" w:cs="Times New Roman"/>
          <w:sz w:val="26"/>
          <w:szCs w:val="26"/>
        </w:rPr>
        <w:t>với</w:t>
      </w:r>
      <w:proofErr w:type="gramEnd"/>
      <w:r w:rsidRPr="00254FAF">
        <w:rPr>
          <w:rFonts w:ascii="Times New Roman" w:hAnsi="Times New Roman" w:cs="Times New Roman"/>
          <w:sz w:val="26"/>
          <w:szCs w:val="26"/>
        </w:rPr>
        <w:t xml:space="preserve"> trạm thay đổi phi hành đoàn.</w:t>
      </w:r>
    </w:p>
    <w:p w:rsidR="00254FAF" w:rsidRPr="00254FAF" w:rsidRDefault="00254FAF" w:rsidP="00254FAF">
      <w:pPr>
        <w:spacing w:before="120" w:after="120" w:line="312" w:lineRule="auto"/>
        <w:ind w:firstLine="720"/>
        <w:jc w:val="both"/>
        <w:rPr>
          <w:rFonts w:ascii="Times New Roman" w:hAnsi="Times New Roman" w:cs="Times New Roman"/>
          <w:sz w:val="26"/>
          <w:szCs w:val="26"/>
        </w:rPr>
      </w:pPr>
      <w:proofErr w:type="gramStart"/>
      <w:r w:rsidRPr="00254FAF">
        <w:rPr>
          <w:rFonts w:ascii="Times New Roman" w:hAnsi="Times New Roman" w:cs="Times New Roman"/>
          <w:sz w:val="26"/>
          <w:szCs w:val="26"/>
        </w:rPr>
        <w:t>Ga Wang Phong- Một trong những nhà ga ở Pran Bur. Cũng cho Trại quân sự Thanarat gần đó.</w:t>
      </w:r>
      <w:proofErr w:type="gramEnd"/>
      <w:r w:rsidRPr="00254FAF">
        <w:rPr>
          <w:rFonts w:ascii="Times New Roman" w:hAnsi="Times New Roman" w:cs="Times New Roman"/>
          <w:sz w:val="26"/>
          <w:szCs w:val="26"/>
        </w:rPr>
        <w:t xml:space="preserve"> </w:t>
      </w:r>
      <w:proofErr w:type="gramStart"/>
      <w:r w:rsidRPr="00254FAF">
        <w:rPr>
          <w:rFonts w:ascii="Times New Roman" w:hAnsi="Times New Roman" w:cs="Times New Roman"/>
          <w:sz w:val="26"/>
          <w:szCs w:val="26"/>
        </w:rPr>
        <w:t>Nhiều chuyến tàu dừng ở đây cho Pran Bur hơn là ga Pran Buri.</w:t>
      </w:r>
      <w:proofErr w:type="gramEnd"/>
    </w:p>
    <w:p w:rsidR="00254FAF" w:rsidRPr="00254FAF" w:rsidRDefault="00254FAF" w:rsidP="00254FAF">
      <w:pPr>
        <w:spacing w:before="120" w:after="120" w:line="312" w:lineRule="auto"/>
        <w:ind w:firstLine="720"/>
        <w:jc w:val="both"/>
        <w:rPr>
          <w:rFonts w:ascii="Times New Roman" w:hAnsi="Times New Roman" w:cs="Times New Roman"/>
          <w:sz w:val="26"/>
          <w:szCs w:val="26"/>
        </w:rPr>
      </w:pPr>
      <w:r w:rsidRPr="00254FAF">
        <w:rPr>
          <w:rFonts w:ascii="Times New Roman" w:hAnsi="Times New Roman" w:cs="Times New Roman"/>
          <w:sz w:val="26"/>
          <w:szCs w:val="26"/>
        </w:rPr>
        <w:t>Ga Pran Buri - Trạm nhỏ hơn cho Pran Buri, với Chợ đêm Thứ Bảy được thiết lập tốt đối diện nhà ga.</w:t>
      </w:r>
    </w:p>
    <w:p w:rsidR="00254FAF" w:rsidRPr="00254FAF" w:rsidRDefault="00254FAF" w:rsidP="00254FAF">
      <w:pPr>
        <w:spacing w:before="120" w:after="120" w:line="312" w:lineRule="auto"/>
        <w:ind w:firstLine="720"/>
        <w:jc w:val="both"/>
        <w:rPr>
          <w:rFonts w:ascii="Times New Roman" w:hAnsi="Times New Roman" w:cs="Times New Roman"/>
          <w:sz w:val="26"/>
          <w:szCs w:val="26"/>
        </w:rPr>
      </w:pPr>
      <w:r w:rsidRPr="00254FAF">
        <w:rPr>
          <w:rFonts w:ascii="Times New Roman" w:hAnsi="Times New Roman" w:cs="Times New Roman"/>
          <w:sz w:val="26"/>
          <w:szCs w:val="26"/>
        </w:rPr>
        <w:t>Ga Prachuap Khiri Khan - Ga chính Prachuap Khiri Khan.</w:t>
      </w:r>
    </w:p>
    <w:p w:rsidR="00254FAF" w:rsidRPr="00254FAF" w:rsidRDefault="00254FAF" w:rsidP="00254FAF">
      <w:pPr>
        <w:spacing w:before="120" w:after="120" w:line="312" w:lineRule="auto"/>
        <w:ind w:firstLine="720"/>
        <w:jc w:val="both"/>
        <w:rPr>
          <w:rFonts w:ascii="Times New Roman" w:hAnsi="Times New Roman" w:cs="Times New Roman"/>
          <w:sz w:val="26"/>
          <w:szCs w:val="26"/>
        </w:rPr>
      </w:pPr>
      <w:r w:rsidRPr="00254FAF">
        <w:rPr>
          <w:rFonts w:ascii="Times New Roman" w:hAnsi="Times New Roman" w:cs="Times New Roman"/>
          <w:sz w:val="26"/>
          <w:szCs w:val="26"/>
        </w:rPr>
        <w:t xml:space="preserve">Bang Saphan Yai Station - Trạm thị trấn khu vực. </w:t>
      </w:r>
      <w:proofErr w:type="gramStart"/>
      <w:r w:rsidRPr="00254FAF">
        <w:rPr>
          <w:rFonts w:ascii="Times New Roman" w:hAnsi="Times New Roman" w:cs="Times New Roman"/>
          <w:sz w:val="26"/>
          <w:szCs w:val="26"/>
        </w:rPr>
        <w:t>Tất cả các chuyến tàu đi xa hơn về phía nam phải dừng ở đây.</w:t>
      </w:r>
      <w:proofErr w:type="gramEnd"/>
    </w:p>
    <w:p w:rsidR="00254FAF" w:rsidRPr="00254FAF" w:rsidRDefault="00254FAF" w:rsidP="00254FAF">
      <w:pPr>
        <w:spacing w:before="120" w:after="120" w:line="312" w:lineRule="auto"/>
        <w:ind w:firstLine="720"/>
        <w:jc w:val="both"/>
        <w:rPr>
          <w:rFonts w:ascii="Times New Roman" w:hAnsi="Times New Roman" w:cs="Times New Roman"/>
          <w:sz w:val="26"/>
          <w:szCs w:val="26"/>
        </w:rPr>
      </w:pPr>
      <w:r w:rsidRPr="00254FAF">
        <w:rPr>
          <w:rFonts w:ascii="Times New Roman" w:hAnsi="Times New Roman" w:cs="Times New Roman"/>
          <w:sz w:val="26"/>
          <w:szCs w:val="26"/>
        </w:rPr>
        <w:t>Trạm Chumphon - Trạm chính Chumphon, kho đầu máy với cơ sở tiếp nhiên liệu</w:t>
      </w:r>
    </w:p>
    <w:p w:rsidR="00254FAF" w:rsidRPr="00254FAF" w:rsidRDefault="00254FAF" w:rsidP="00254FAF">
      <w:pPr>
        <w:spacing w:before="120" w:after="120" w:line="312" w:lineRule="auto"/>
        <w:ind w:firstLine="720"/>
        <w:jc w:val="both"/>
        <w:rPr>
          <w:rFonts w:ascii="Times New Roman" w:hAnsi="Times New Roman" w:cs="Times New Roman"/>
          <w:sz w:val="26"/>
          <w:szCs w:val="26"/>
        </w:rPr>
      </w:pPr>
      <w:proofErr w:type="gramStart"/>
      <w:r w:rsidRPr="00254FAF">
        <w:rPr>
          <w:rFonts w:ascii="Times New Roman" w:hAnsi="Times New Roman" w:cs="Times New Roman"/>
          <w:sz w:val="26"/>
          <w:szCs w:val="26"/>
        </w:rPr>
        <w:t>Trạm Lang Suan- Trạm tỉnh ở Chumphon.</w:t>
      </w:r>
      <w:proofErr w:type="gramEnd"/>
      <w:r w:rsidRPr="00254FAF">
        <w:rPr>
          <w:rFonts w:ascii="Times New Roman" w:hAnsi="Times New Roman" w:cs="Times New Roman"/>
          <w:sz w:val="26"/>
          <w:szCs w:val="26"/>
        </w:rPr>
        <w:t xml:space="preserve"> Phạm </w:t>
      </w:r>
      <w:proofErr w:type="gramStart"/>
      <w:r w:rsidRPr="00254FAF">
        <w:rPr>
          <w:rFonts w:ascii="Times New Roman" w:hAnsi="Times New Roman" w:cs="Times New Roman"/>
          <w:sz w:val="26"/>
          <w:szCs w:val="26"/>
        </w:rPr>
        <w:t>vi</w:t>
      </w:r>
      <w:proofErr w:type="gramEnd"/>
      <w:r w:rsidRPr="00254FAF">
        <w:rPr>
          <w:rFonts w:ascii="Times New Roman" w:hAnsi="Times New Roman" w:cs="Times New Roman"/>
          <w:sz w:val="26"/>
          <w:szCs w:val="26"/>
        </w:rPr>
        <w:t xml:space="preserve"> xa nhất của các dịch vụ phía nam từ Thonburi.</w:t>
      </w:r>
    </w:p>
    <w:p w:rsidR="00254FAF" w:rsidRPr="00254FAF" w:rsidRDefault="00254FAF" w:rsidP="00254FAF">
      <w:pPr>
        <w:spacing w:before="120" w:after="120" w:line="312" w:lineRule="auto"/>
        <w:ind w:firstLine="720"/>
        <w:jc w:val="both"/>
        <w:rPr>
          <w:rFonts w:ascii="Times New Roman" w:hAnsi="Times New Roman" w:cs="Times New Roman"/>
          <w:sz w:val="26"/>
          <w:szCs w:val="26"/>
        </w:rPr>
      </w:pPr>
      <w:r w:rsidRPr="00254FAF">
        <w:rPr>
          <w:rFonts w:ascii="Times New Roman" w:hAnsi="Times New Roman" w:cs="Times New Roman"/>
          <w:sz w:val="26"/>
          <w:szCs w:val="26"/>
        </w:rPr>
        <w:t>Ban Thung Pho Junction - Sân container phía Nam, cho Chi nhánh Khiri Rat Nikhom.</w:t>
      </w:r>
    </w:p>
    <w:p w:rsidR="00254FAF" w:rsidRPr="00254FAF" w:rsidRDefault="00254FAF" w:rsidP="00254FAF">
      <w:pPr>
        <w:spacing w:before="120" w:after="120" w:line="312" w:lineRule="auto"/>
        <w:ind w:firstLine="720"/>
        <w:jc w:val="both"/>
        <w:rPr>
          <w:rFonts w:ascii="Times New Roman" w:hAnsi="Times New Roman" w:cs="Times New Roman"/>
          <w:sz w:val="26"/>
          <w:szCs w:val="26"/>
        </w:rPr>
      </w:pPr>
      <w:proofErr w:type="gramStart"/>
      <w:r w:rsidRPr="00254FAF">
        <w:rPr>
          <w:rFonts w:ascii="Times New Roman" w:hAnsi="Times New Roman" w:cs="Times New Roman"/>
          <w:sz w:val="26"/>
          <w:szCs w:val="26"/>
        </w:rPr>
        <w:lastRenderedPageBreak/>
        <w:t>Ga Khiri Rat Nikhom - Ga cuối cho Chi nhánh Khiri Rat Nikhom và tuyến đường sắt đến Phang Nga và Tanun (Phuket).</w:t>
      </w:r>
      <w:proofErr w:type="gramEnd"/>
    </w:p>
    <w:p w:rsidR="00254FAF" w:rsidRPr="00254FAF" w:rsidRDefault="00254FAF" w:rsidP="00254FAF">
      <w:pPr>
        <w:spacing w:before="120" w:after="120" w:line="312" w:lineRule="auto"/>
        <w:ind w:firstLine="720"/>
        <w:jc w:val="both"/>
        <w:rPr>
          <w:rFonts w:ascii="Times New Roman" w:hAnsi="Times New Roman" w:cs="Times New Roman"/>
          <w:sz w:val="26"/>
          <w:szCs w:val="26"/>
        </w:rPr>
      </w:pPr>
      <w:proofErr w:type="gramStart"/>
      <w:r w:rsidRPr="00254FAF">
        <w:rPr>
          <w:rFonts w:ascii="Times New Roman" w:hAnsi="Times New Roman" w:cs="Times New Roman"/>
          <w:sz w:val="26"/>
          <w:szCs w:val="26"/>
        </w:rPr>
        <w:t>Ga Surat Thani - Trạm thay đổi phi hành đoàn và trạm chính của tỉnh Surat Thani.</w:t>
      </w:r>
      <w:proofErr w:type="gramEnd"/>
    </w:p>
    <w:p w:rsidR="00254FAF" w:rsidRPr="00254FAF" w:rsidRDefault="00254FAF" w:rsidP="00254FAF">
      <w:pPr>
        <w:spacing w:before="120" w:after="120" w:line="312" w:lineRule="auto"/>
        <w:ind w:firstLine="720"/>
        <w:jc w:val="both"/>
        <w:rPr>
          <w:rFonts w:ascii="Times New Roman" w:hAnsi="Times New Roman" w:cs="Times New Roman"/>
          <w:sz w:val="26"/>
          <w:szCs w:val="26"/>
        </w:rPr>
      </w:pPr>
      <w:proofErr w:type="gramStart"/>
      <w:r w:rsidRPr="00254FAF">
        <w:rPr>
          <w:rFonts w:ascii="Times New Roman" w:hAnsi="Times New Roman" w:cs="Times New Roman"/>
          <w:sz w:val="26"/>
          <w:szCs w:val="26"/>
        </w:rPr>
        <w:t>Ngã ba Thung Song - Kho đầu máy, cơ sở tiếp nhiên liệu và ngã ba cho Chi nhánh Kantang.</w:t>
      </w:r>
      <w:proofErr w:type="gramEnd"/>
    </w:p>
    <w:p w:rsidR="00254FAF" w:rsidRPr="00254FAF" w:rsidRDefault="00254FAF" w:rsidP="00254FAF">
      <w:pPr>
        <w:spacing w:before="120" w:after="120" w:line="312" w:lineRule="auto"/>
        <w:ind w:firstLine="720"/>
        <w:jc w:val="both"/>
        <w:rPr>
          <w:rFonts w:ascii="Times New Roman" w:hAnsi="Times New Roman" w:cs="Times New Roman"/>
          <w:sz w:val="26"/>
          <w:szCs w:val="26"/>
        </w:rPr>
      </w:pPr>
      <w:proofErr w:type="gramStart"/>
      <w:r w:rsidRPr="00254FAF">
        <w:rPr>
          <w:rFonts w:ascii="Times New Roman" w:hAnsi="Times New Roman" w:cs="Times New Roman"/>
          <w:sz w:val="26"/>
          <w:szCs w:val="26"/>
        </w:rPr>
        <w:t>Trạm Trang - Trạm chính Trang.</w:t>
      </w:r>
      <w:proofErr w:type="gramEnd"/>
    </w:p>
    <w:p w:rsidR="00254FAF" w:rsidRPr="00254FAF" w:rsidRDefault="00254FAF" w:rsidP="00254FAF">
      <w:pPr>
        <w:spacing w:before="120" w:after="120" w:line="312" w:lineRule="auto"/>
        <w:ind w:firstLine="720"/>
        <w:jc w:val="both"/>
        <w:rPr>
          <w:rFonts w:ascii="Times New Roman" w:hAnsi="Times New Roman" w:cs="Times New Roman"/>
          <w:sz w:val="26"/>
          <w:szCs w:val="26"/>
        </w:rPr>
      </w:pPr>
      <w:proofErr w:type="gramStart"/>
      <w:r w:rsidRPr="00254FAF">
        <w:rPr>
          <w:rFonts w:ascii="Times New Roman" w:hAnsi="Times New Roman" w:cs="Times New Roman"/>
          <w:sz w:val="26"/>
          <w:szCs w:val="26"/>
        </w:rPr>
        <w:t>Ga Kantang - Ga cuối của Chi nhánh Kantang.</w:t>
      </w:r>
      <w:proofErr w:type="gramEnd"/>
    </w:p>
    <w:p w:rsidR="00254FAF" w:rsidRPr="00254FAF" w:rsidRDefault="00254FAF" w:rsidP="00254FAF">
      <w:pPr>
        <w:spacing w:before="120" w:after="120" w:line="312" w:lineRule="auto"/>
        <w:ind w:firstLine="720"/>
        <w:jc w:val="both"/>
        <w:rPr>
          <w:rFonts w:ascii="Times New Roman" w:hAnsi="Times New Roman" w:cs="Times New Roman"/>
          <w:sz w:val="26"/>
          <w:szCs w:val="26"/>
        </w:rPr>
      </w:pPr>
      <w:proofErr w:type="gramStart"/>
      <w:r w:rsidRPr="00254FAF">
        <w:rPr>
          <w:rFonts w:ascii="Times New Roman" w:hAnsi="Times New Roman" w:cs="Times New Roman"/>
          <w:sz w:val="26"/>
          <w:szCs w:val="26"/>
        </w:rPr>
        <w:t>Khao Chum Thong Junction - Giao lộ cho Chi nhánh Nakhon Si Thammarat.</w:t>
      </w:r>
      <w:proofErr w:type="gramEnd"/>
    </w:p>
    <w:p w:rsidR="00254FAF" w:rsidRPr="00254FAF" w:rsidRDefault="00254FAF" w:rsidP="00254FAF">
      <w:pPr>
        <w:spacing w:before="120" w:after="120" w:line="312" w:lineRule="auto"/>
        <w:ind w:firstLine="720"/>
        <w:jc w:val="both"/>
        <w:rPr>
          <w:rFonts w:ascii="Times New Roman" w:hAnsi="Times New Roman" w:cs="Times New Roman"/>
          <w:sz w:val="26"/>
          <w:szCs w:val="26"/>
        </w:rPr>
      </w:pPr>
      <w:r w:rsidRPr="00254FAF">
        <w:rPr>
          <w:rFonts w:ascii="Times New Roman" w:hAnsi="Times New Roman" w:cs="Times New Roman"/>
          <w:sz w:val="26"/>
          <w:szCs w:val="26"/>
        </w:rPr>
        <w:t xml:space="preserve">Ga Nakhon Si Thammarat - Ga cuối của Chi nhánh Nakhon Si Thammarat. </w:t>
      </w:r>
      <w:proofErr w:type="gramStart"/>
      <w:r w:rsidRPr="00254FAF">
        <w:rPr>
          <w:rFonts w:ascii="Times New Roman" w:hAnsi="Times New Roman" w:cs="Times New Roman"/>
          <w:sz w:val="26"/>
          <w:szCs w:val="26"/>
        </w:rPr>
        <w:t>Trạm chính Nakhon Si Thammarat.</w:t>
      </w:r>
      <w:proofErr w:type="gramEnd"/>
    </w:p>
    <w:p w:rsidR="00254FAF" w:rsidRPr="00254FAF" w:rsidRDefault="00254FAF" w:rsidP="00254FAF">
      <w:pPr>
        <w:spacing w:before="120" w:after="120" w:line="312" w:lineRule="auto"/>
        <w:ind w:firstLine="720"/>
        <w:jc w:val="both"/>
        <w:rPr>
          <w:rFonts w:ascii="Times New Roman" w:hAnsi="Times New Roman" w:cs="Times New Roman"/>
          <w:sz w:val="26"/>
          <w:szCs w:val="26"/>
        </w:rPr>
      </w:pPr>
      <w:r w:rsidRPr="00254FAF">
        <w:rPr>
          <w:rFonts w:ascii="Times New Roman" w:hAnsi="Times New Roman" w:cs="Times New Roman"/>
          <w:sz w:val="26"/>
          <w:szCs w:val="26"/>
        </w:rPr>
        <w:t>Ga Phatthalung - Trạm chính của Phatthalung, trạm thay đổi phi hành đoàn</w:t>
      </w:r>
    </w:p>
    <w:p w:rsidR="00254FAF" w:rsidRPr="00254FAF" w:rsidRDefault="00254FAF" w:rsidP="00254FAF">
      <w:pPr>
        <w:spacing w:before="120" w:after="120" w:line="312" w:lineRule="auto"/>
        <w:ind w:firstLine="720"/>
        <w:jc w:val="both"/>
        <w:rPr>
          <w:rFonts w:ascii="Times New Roman" w:hAnsi="Times New Roman" w:cs="Times New Roman"/>
          <w:sz w:val="26"/>
          <w:szCs w:val="26"/>
        </w:rPr>
      </w:pPr>
      <w:r w:rsidRPr="00254FAF">
        <w:rPr>
          <w:rFonts w:ascii="Times New Roman" w:hAnsi="Times New Roman" w:cs="Times New Roman"/>
          <w:sz w:val="26"/>
          <w:szCs w:val="26"/>
        </w:rPr>
        <w:t xml:space="preserve">Hat Yai Junction - Ngã ba chính của Malaysia và Singapore và Tuyến chính của Tuyến phía Nam, Kho đầu máy và cơ sở tiếp nhiên liệu. </w:t>
      </w:r>
      <w:proofErr w:type="gramStart"/>
      <w:r w:rsidRPr="00254FAF">
        <w:rPr>
          <w:rFonts w:ascii="Times New Roman" w:hAnsi="Times New Roman" w:cs="Times New Roman"/>
          <w:sz w:val="26"/>
          <w:szCs w:val="26"/>
        </w:rPr>
        <w:t>Ga chính Songkhla.</w:t>
      </w:r>
      <w:proofErr w:type="gramEnd"/>
    </w:p>
    <w:p w:rsidR="00254FAF" w:rsidRPr="00254FAF" w:rsidRDefault="00254FAF" w:rsidP="00254FAF">
      <w:pPr>
        <w:spacing w:before="120" w:after="120" w:line="312" w:lineRule="auto"/>
        <w:ind w:firstLine="720"/>
        <w:jc w:val="both"/>
        <w:rPr>
          <w:rFonts w:ascii="Times New Roman" w:hAnsi="Times New Roman" w:cs="Times New Roman"/>
          <w:sz w:val="26"/>
          <w:szCs w:val="26"/>
        </w:rPr>
      </w:pPr>
      <w:proofErr w:type="gramStart"/>
      <w:r w:rsidRPr="00254FAF">
        <w:rPr>
          <w:rFonts w:ascii="Times New Roman" w:hAnsi="Times New Roman" w:cs="Times New Roman"/>
          <w:sz w:val="26"/>
          <w:szCs w:val="26"/>
        </w:rPr>
        <w:t>Ga Padang Besar - Trạm KTM quốc tế tại Malaysia.</w:t>
      </w:r>
      <w:proofErr w:type="gramEnd"/>
      <w:r w:rsidRPr="00254FAF">
        <w:rPr>
          <w:rFonts w:ascii="Times New Roman" w:hAnsi="Times New Roman" w:cs="Times New Roman"/>
          <w:sz w:val="26"/>
          <w:szCs w:val="26"/>
        </w:rPr>
        <w:t xml:space="preserve"> </w:t>
      </w:r>
      <w:proofErr w:type="gramStart"/>
      <w:r w:rsidRPr="00254FAF">
        <w:rPr>
          <w:rFonts w:ascii="Times New Roman" w:hAnsi="Times New Roman" w:cs="Times New Roman"/>
          <w:sz w:val="26"/>
          <w:szCs w:val="26"/>
        </w:rPr>
        <w:t>Xe lửa tiếp tục đến Butterworth (Penang) và hơn thế nữa.</w:t>
      </w:r>
      <w:proofErr w:type="gramEnd"/>
    </w:p>
    <w:p w:rsidR="00254FAF" w:rsidRPr="00254FAF" w:rsidRDefault="00254FAF" w:rsidP="00254FAF">
      <w:pPr>
        <w:spacing w:before="120" w:after="120" w:line="312" w:lineRule="auto"/>
        <w:ind w:firstLine="720"/>
        <w:jc w:val="both"/>
        <w:rPr>
          <w:rFonts w:ascii="Times New Roman" w:hAnsi="Times New Roman" w:cs="Times New Roman"/>
          <w:sz w:val="26"/>
          <w:szCs w:val="26"/>
        </w:rPr>
      </w:pPr>
      <w:proofErr w:type="gramStart"/>
      <w:r w:rsidRPr="00254FAF">
        <w:rPr>
          <w:rFonts w:ascii="Times New Roman" w:hAnsi="Times New Roman" w:cs="Times New Roman"/>
          <w:sz w:val="26"/>
          <w:szCs w:val="26"/>
        </w:rPr>
        <w:t>Ga Pattani - trước đây là ga Khok Pho, ga chính Pattani.</w:t>
      </w:r>
      <w:proofErr w:type="gramEnd"/>
    </w:p>
    <w:p w:rsidR="00254FAF" w:rsidRPr="00254FAF" w:rsidRDefault="00254FAF" w:rsidP="00254FAF">
      <w:pPr>
        <w:spacing w:before="120" w:after="120" w:line="312" w:lineRule="auto"/>
        <w:ind w:firstLine="720"/>
        <w:jc w:val="both"/>
        <w:rPr>
          <w:rFonts w:ascii="Times New Roman" w:hAnsi="Times New Roman" w:cs="Times New Roman"/>
          <w:sz w:val="26"/>
          <w:szCs w:val="26"/>
        </w:rPr>
      </w:pPr>
      <w:r w:rsidRPr="00254FAF">
        <w:rPr>
          <w:rFonts w:ascii="Times New Roman" w:hAnsi="Times New Roman" w:cs="Times New Roman"/>
          <w:sz w:val="26"/>
          <w:szCs w:val="26"/>
        </w:rPr>
        <w:t>Ga Yala - Trạm Yala chính, trạm thay đổi phi hành đoàn</w:t>
      </w:r>
    </w:p>
    <w:p w:rsidR="00254FAF" w:rsidRPr="00254FAF" w:rsidRDefault="00254FAF" w:rsidP="00254FAF">
      <w:pPr>
        <w:spacing w:before="120" w:after="120" w:line="312" w:lineRule="auto"/>
        <w:ind w:firstLine="720"/>
        <w:jc w:val="both"/>
        <w:rPr>
          <w:rFonts w:ascii="Times New Roman" w:hAnsi="Times New Roman" w:cs="Times New Roman"/>
          <w:sz w:val="26"/>
          <w:szCs w:val="26"/>
        </w:rPr>
      </w:pPr>
      <w:r w:rsidRPr="00254FAF">
        <w:rPr>
          <w:rFonts w:ascii="Times New Roman" w:hAnsi="Times New Roman" w:cs="Times New Roman"/>
          <w:sz w:val="26"/>
          <w:szCs w:val="26"/>
        </w:rPr>
        <w:t>Ga Tanyong Mat - cho huyện Ra Ngae và Narathiwat.</w:t>
      </w:r>
    </w:p>
    <w:p w:rsidR="000E57E5" w:rsidRDefault="00254FAF" w:rsidP="00254FAF">
      <w:pPr>
        <w:spacing w:before="120" w:after="120" w:line="312" w:lineRule="auto"/>
        <w:ind w:firstLine="720"/>
        <w:jc w:val="both"/>
        <w:rPr>
          <w:rFonts w:ascii="Times New Roman" w:hAnsi="Times New Roman" w:cs="Times New Roman"/>
          <w:sz w:val="26"/>
          <w:szCs w:val="26"/>
        </w:rPr>
      </w:pPr>
      <w:proofErr w:type="gramStart"/>
      <w:r w:rsidRPr="00254FAF">
        <w:rPr>
          <w:rFonts w:ascii="Times New Roman" w:hAnsi="Times New Roman" w:cs="Times New Roman"/>
          <w:sz w:val="26"/>
          <w:szCs w:val="26"/>
        </w:rPr>
        <w:t>Ga Su-ngai Kolok - Ga cuối của tuyến phía Nam.</w:t>
      </w:r>
      <w:proofErr w:type="gramEnd"/>
      <w:r w:rsidRPr="00254FAF">
        <w:rPr>
          <w:rFonts w:ascii="Times New Roman" w:hAnsi="Times New Roman" w:cs="Times New Roman"/>
          <w:sz w:val="26"/>
          <w:szCs w:val="26"/>
        </w:rPr>
        <w:t xml:space="preserve"> </w:t>
      </w:r>
      <w:proofErr w:type="gramStart"/>
      <w:r w:rsidRPr="00254FAF">
        <w:rPr>
          <w:rFonts w:ascii="Times New Roman" w:hAnsi="Times New Roman" w:cs="Times New Roman"/>
          <w:sz w:val="26"/>
          <w:szCs w:val="26"/>
        </w:rPr>
        <w:t>Đã từng là một trạm quốc tế cho đến khi chấm dứt các dịch vụ xuyên biên giới.</w:t>
      </w:r>
      <w:proofErr w:type="gramEnd"/>
    </w:p>
    <w:p w:rsidR="008B56EB" w:rsidRPr="00572344" w:rsidRDefault="001A6149" w:rsidP="00572344">
      <w:pPr>
        <w:pStyle w:val="ListParagraph"/>
        <w:numPr>
          <w:ilvl w:val="0"/>
          <w:numId w:val="1"/>
        </w:numPr>
        <w:spacing w:before="120" w:after="120" w:line="312" w:lineRule="auto"/>
        <w:jc w:val="both"/>
        <w:outlineLvl w:val="0"/>
        <w:rPr>
          <w:rFonts w:ascii="Times New Roman" w:hAnsi="Times New Roman" w:cs="Times New Roman"/>
          <w:b/>
          <w:sz w:val="26"/>
          <w:szCs w:val="26"/>
        </w:rPr>
      </w:pPr>
      <w:bookmarkStart w:id="18" w:name="_Toc13412287"/>
      <w:r w:rsidRPr="00B65511">
        <w:rPr>
          <w:rFonts w:ascii="Times New Roman" w:hAnsi="Times New Roman" w:cs="Times New Roman"/>
          <w:b/>
          <w:sz w:val="26"/>
          <w:szCs w:val="26"/>
        </w:rPr>
        <w:t>T</w:t>
      </w:r>
      <w:r w:rsidR="00A94D0D" w:rsidRPr="00B65511">
        <w:rPr>
          <w:rFonts w:ascii="Times New Roman" w:hAnsi="Times New Roman" w:cs="Times New Roman"/>
          <w:b/>
          <w:sz w:val="26"/>
          <w:szCs w:val="26"/>
        </w:rPr>
        <w:t xml:space="preserve">hị trường logistics </w:t>
      </w:r>
      <w:r w:rsidR="00D571CC" w:rsidRPr="00B65511">
        <w:rPr>
          <w:rFonts w:ascii="Times New Roman" w:hAnsi="Times New Roman" w:cs="Times New Roman"/>
          <w:b/>
          <w:sz w:val="26"/>
          <w:szCs w:val="26"/>
        </w:rPr>
        <w:t>của một số nước khác trong khu vực</w:t>
      </w:r>
      <w:bookmarkEnd w:id="18"/>
      <w:r w:rsidR="00D571CC" w:rsidRPr="00B65511">
        <w:rPr>
          <w:rFonts w:ascii="Times New Roman" w:hAnsi="Times New Roman" w:cs="Times New Roman"/>
          <w:b/>
          <w:sz w:val="26"/>
          <w:szCs w:val="26"/>
        </w:rPr>
        <w:t xml:space="preserve"> </w:t>
      </w:r>
    </w:p>
    <w:p w:rsidR="00E705CC" w:rsidRPr="007935F1" w:rsidRDefault="00572344" w:rsidP="007935F1">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9" w:name="_Toc13412288"/>
      <w:r>
        <w:rPr>
          <w:rFonts w:ascii="Times New Roman" w:hAnsi="Times New Roman" w:cs="Times New Roman"/>
          <w:b/>
          <w:i/>
          <w:sz w:val="26"/>
          <w:szCs w:val="26"/>
        </w:rPr>
        <w:t>Indonesia</w:t>
      </w:r>
      <w:bookmarkEnd w:id="19"/>
    </w:p>
    <w:p w:rsidR="00875454" w:rsidRDefault="00572344" w:rsidP="00CB5A38">
      <w:pPr>
        <w:spacing w:before="120" w:after="120" w:line="312" w:lineRule="auto"/>
        <w:ind w:firstLine="720"/>
        <w:jc w:val="both"/>
        <w:rPr>
          <w:rFonts w:ascii="Times New Roman" w:hAnsi="Times New Roman" w:cs="Times New Roman"/>
          <w:sz w:val="26"/>
          <w:szCs w:val="26"/>
        </w:rPr>
      </w:pPr>
      <w:r w:rsidRPr="00572344">
        <w:rPr>
          <w:rFonts w:ascii="Times New Roman" w:hAnsi="Times New Roman" w:cs="Times New Roman"/>
          <w:sz w:val="26"/>
          <w:szCs w:val="26"/>
        </w:rPr>
        <w:t xml:space="preserve"> </w:t>
      </w:r>
      <w:proofErr w:type="gramStart"/>
      <w:r w:rsidRPr="00572344">
        <w:rPr>
          <w:rFonts w:ascii="Times New Roman" w:hAnsi="Times New Roman" w:cs="Times New Roman"/>
          <w:sz w:val="26"/>
          <w:szCs w:val="26"/>
        </w:rPr>
        <w:t xml:space="preserve">Là quốc gia đông dân thứ tư thế giới với tiềm năng phát triển </w:t>
      </w:r>
      <w:r w:rsidR="0011008A">
        <w:rPr>
          <w:rFonts w:ascii="Times New Roman" w:hAnsi="Times New Roman" w:cs="Times New Roman"/>
          <w:sz w:val="26"/>
          <w:szCs w:val="26"/>
        </w:rPr>
        <w:t xml:space="preserve">lớn, </w:t>
      </w:r>
      <w:r w:rsidRPr="00572344">
        <w:rPr>
          <w:rFonts w:ascii="Times New Roman" w:hAnsi="Times New Roman" w:cs="Times New Roman"/>
          <w:sz w:val="26"/>
          <w:szCs w:val="26"/>
        </w:rPr>
        <w:t xml:space="preserve">Indonesia là thị trường </w:t>
      </w:r>
      <w:r>
        <w:rPr>
          <w:rFonts w:ascii="Times New Roman" w:hAnsi="Times New Roman" w:cs="Times New Roman"/>
          <w:sz w:val="26"/>
          <w:szCs w:val="26"/>
        </w:rPr>
        <w:t>đầy tiềm năng cho hoạt động logistics</w:t>
      </w:r>
      <w:r w:rsidRPr="00572344">
        <w:rPr>
          <w:rFonts w:ascii="Times New Roman" w:hAnsi="Times New Roman" w:cs="Times New Roman"/>
          <w:sz w:val="26"/>
          <w:szCs w:val="26"/>
        </w:rPr>
        <w:t>.</w:t>
      </w:r>
      <w:proofErr w:type="gramEnd"/>
      <w:r w:rsidRPr="00572344">
        <w:rPr>
          <w:rFonts w:ascii="Times New Roman" w:hAnsi="Times New Roman" w:cs="Times New Roman"/>
          <w:sz w:val="26"/>
          <w:szCs w:val="26"/>
        </w:rPr>
        <w:t xml:space="preserve"> </w:t>
      </w:r>
      <w:r w:rsidR="0011008A">
        <w:rPr>
          <w:rFonts w:ascii="Times New Roman" w:hAnsi="Times New Roman" w:cs="Times New Roman"/>
          <w:sz w:val="26"/>
          <w:szCs w:val="26"/>
        </w:rPr>
        <w:t>Q</w:t>
      </w:r>
      <w:r w:rsidRPr="00572344">
        <w:rPr>
          <w:rFonts w:ascii="Times New Roman" w:hAnsi="Times New Roman" w:cs="Times New Roman"/>
          <w:sz w:val="26"/>
          <w:szCs w:val="26"/>
        </w:rPr>
        <w:t>uần đảo gồm khoảng 17.500 hòn đả</w:t>
      </w:r>
      <w:r w:rsidR="0011008A">
        <w:rPr>
          <w:rFonts w:ascii="Times New Roman" w:hAnsi="Times New Roman" w:cs="Times New Roman"/>
          <w:sz w:val="26"/>
          <w:szCs w:val="26"/>
        </w:rPr>
        <w:t xml:space="preserve">o </w:t>
      </w:r>
      <w:r w:rsidRPr="00572344">
        <w:rPr>
          <w:rFonts w:ascii="Times New Roman" w:hAnsi="Times New Roman" w:cs="Times New Roman"/>
          <w:sz w:val="26"/>
          <w:szCs w:val="26"/>
        </w:rPr>
        <w:t xml:space="preserve">hiện là một trung tâm </w:t>
      </w:r>
      <w:proofErr w:type="gramStart"/>
      <w:r w:rsidRPr="00572344">
        <w:rPr>
          <w:rFonts w:ascii="Times New Roman" w:hAnsi="Times New Roman" w:cs="Times New Roman"/>
          <w:sz w:val="26"/>
          <w:szCs w:val="26"/>
        </w:rPr>
        <w:t>thu</w:t>
      </w:r>
      <w:proofErr w:type="gramEnd"/>
      <w:r w:rsidRPr="00572344">
        <w:rPr>
          <w:rFonts w:ascii="Times New Roman" w:hAnsi="Times New Roman" w:cs="Times New Roman"/>
          <w:sz w:val="26"/>
          <w:szCs w:val="26"/>
        </w:rPr>
        <w:t xml:space="preserve"> hút đầu tư toàn cầu. Sự phát </w:t>
      </w:r>
      <w:r w:rsidRPr="00572344">
        <w:rPr>
          <w:rFonts w:ascii="Times New Roman" w:hAnsi="Times New Roman" w:cs="Times New Roman"/>
          <w:sz w:val="26"/>
          <w:szCs w:val="26"/>
        </w:rPr>
        <w:lastRenderedPageBreak/>
        <w:t xml:space="preserve">triển của lĩnh vực sản xuất </w:t>
      </w:r>
      <w:r w:rsidR="00875454">
        <w:rPr>
          <w:rFonts w:ascii="Times New Roman" w:hAnsi="Times New Roman" w:cs="Times New Roman"/>
          <w:sz w:val="26"/>
          <w:szCs w:val="26"/>
        </w:rPr>
        <w:t>tại Indonesia</w:t>
      </w:r>
      <w:r w:rsidRPr="00572344">
        <w:rPr>
          <w:rFonts w:ascii="Times New Roman" w:hAnsi="Times New Roman" w:cs="Times New Roman"/>
          <w:sz w:val="26"/>
          <w:szCs w:val="26"/>
        </w:rPr>
        <w:t xml:space="preserve"> có thể kích thích tăng trưởng kinh tế cao về mặt cấu trúc trong một thời gian dài. Một ngành công nghiệp sản xuất hưng thịnh</w:t>
      </w:r>
      <w:r w:rsidR="00875454">
        <w:rPr>
          <w:rFonts w:ascii="Times New Roman" w:hAnsi="Times New Roman" w:cs="Times New Roman"/>
          <w:sz w:val="26"/>
          <w:szCs w:val="26"/>
        </w:rPr>
        <w:t xml:space="preserve"> và xu hướng gia tăng</w:t>
      </w:r>
      <w:r w:rsidRPr="00572344">
        <w:rPr>
          <w:rFonts w:ascii="Times New Roman" w:hAnsi="Times New Roman" w:cs="Times New Roman"/>
          <w:sz w:val="26"/>
          <w:szCs w:val="26"/>
        </w:rPr>
        <w:t xml:space="preserve"> xuất khẩu các sản phẩm sản xuất trong nước sẽ thúc đẩy tăng trưởng </w:t>
      </w:r>
      <w:r w:rsidR="00875454">
        <w:rPr>
          <w:rFonts w:ascii="Times New Roman" w:hAnsi="Times New Roman" w:cs="Times New Roman"/>
          <w:sz w:val="26"/>
          <w:szCs w:val="26"/>
        </w:rPr>
        <w:t>nhanh chóng trong lĩnh vực logistics</w:t>
      </w:r>
      <w:r w:rsidRPr="00572344">
        <w:rPr>
          <w:rFonts w:ascii="Times New Roman" w:hAnsi="Times New Roman" w:cs="Times New Roman"/>
          <w:sz w:val="26"/>
          <w:szCs w:val="26"/>
        </w:rPr>
        <w:t xml:space="preserve">. </w:t>
      </w:r>
      <w:proofErr w:type="gramStart"/>
      <w:r w:rsidR="00875454">
        <w:rPr>
          <w:rFonts w:ascii="Times New Roman" w:hAnsi="Times New Roman" w:cs="Times New Roman"/>
          <w:sz w:val="26"/>
          <w:szCs w:val="26"/>
        </w:rPr>
        <w:t>S</w:t>
      </w:r>
      <w:r w:rsidRPr="00572344">
        <w:rPr>
          <w:rFonts w:ascii="Times New Roman" w:hAnsi="Times New Roman" w:cs="Times New Roman"/>
          <w:sz w:val="26"/>
          <w:szCs w:val="26"/>
        </w:rPr>
        <w:t>ản xuất của Indonesia bao gồm đa dạ</w:t>
      </w:r>
      <w:r w:rsidR="00875454">
        <w:rPr>
          <w:rFonts w:ascii="Times New Roman" w:hAnsi="Times New Roman" w:cs="Times New Roman"/>
          <w:sz w:val="26"/>
          <w:szCs w:val="26"/>
        </w:rPr>
        <w:t xml:space="preserve">ng </w:t>
      </w:r>
      <w:r w:rsidRPr="00572344">
        <w:rPr>
          <w:rFonts w:ascii="Times New Roman" w:hAnsi="Times New Roman" w:cs="Times New Roman"/>
          <w:sz w:val="26"/>
          <w:szCs w:val="26"/>
        </w:rPr>
        <w:t xml:space="preserve">các sản phẩm </w:t>
      </w:r>
      <w:r w:rsidR="00875454">
        <w:rPr>
          <w:rFonts w:ascii="Times New Roman" w:hAnsi="Times New Roman" w:cs="Times New Roman"/>
          <w:sz w:val="26"/>
          <w:szCs w:val="26"/>
        </w:rPr>
        <w:t>từ</w:t>
      </w:r>
      <w:r w:rsidRPr="00572344">
        <w:rPr>
          <w:rFonts w:ascii="Times New Roman" w:hAnsi="Times New Roman" w:cs="Times New Roman"/>
          <w:sz w:val="26"/>
          <w:szCs w:val="26"/>
        </w:rPr>
        <w:t xml:space="preserve"> điện tử, hóa chấ</w:t>
      </w:r>
      <w:r w:rsidR="00875454">
        <w:rPr>
          <w:rFonts w:ascii="Times New Roman" w:hAnsi="Times New Roman" w:cs="Times New Roman"/>
          <w:sz w:val="26"/>
          <w:szCs w:val="26"/>
        </w:rPr>
        <w:t>t, ô tô đến</w:t>
      </w:r>
      <w:r w:rsidRPr="00572344">
        <w:rPr>
          <w:rFonts w:ascii="Times New Roman" w:hAnsi="Times New Roman" w:cs="Times New Roman"/>
          <w:sz w:val="26"/>
          <w:szCs w:val="26"/>
        </w:rPr>
        <w:t xml:space="preserve"> công nghiệp thực phẩ</w:t>
      </w:r>
      <w:r w:rsidR="00875454">
        <w:rPr>
          <w:rFonts w:ascii="Times New Roman" w:hAnsi="Times New Roman" w:cs="Times New Roman"/>
          <w:sz w:val="26"/>
          <w:szCs w:val="26"/>
        </w:rPr>
        <w:t>m</w:t>
      </w:r>
      <w:r w:rsidRPr="00572344">
        <w:rPr>
          <w:rFonts w:ascii="Times New Roman" w:hAnsi="Times New Roman" w:cs="Times New Roman"/>
          <w:sz w:val="26"/>
          <w:szCs w:val="26"/>
        </w:rPr>
        <w:t>.</w:t>
      </w:r>
      <w:proofErr w:type="gramEnd"/>
      <w:r w:rsidRPr="00572344">
        <w:rPr>
          <w:rFonts w:ascii="Times New Roman" w:hAnsi="Times New Roman" w:cs="Times New Roman"/>
          <w:sz w:val="26"/>
          <w:szCs w:val="26"/>
        </w:rPr>
        <w:t xml:space="preserve"> </w:t>
      </w:r>
    </w:p>
    <w:p w:rsidR="00875454" w:rsidRDefault="00875454" w:rsidP="00875454">
      <w:pPr>
        <w:spacing w:before="120" w:after="120" w:line="312" w:lineRule="auto"/>
        <w:ind w:firstLine="720"/>
        <w:jc w:val="both"/>
        <w:rPr>
          <w:rFonts w:ascii="Times New Roman" w:hAnsi="Times New Roman" w:cs="Times New Roman"/>
          <w:sz w:val="26"/>
          <w:szCs w:val="26"/>
        </w:rPr>
      </w:pPr>
      <w:proofErr w:type="gramStart"/>
      <w:r w:rsidRPr="00572344">
        <w:rPr>
          <w:rFonts w:ascii="Times New Roman" w:hAnsi="Times New Roman" w:cs="Times New Roman"/>
          <w:sz w:val="26"/>
          <w:szCs w:val="26"/>
        </w:rPr>
        <w:t xml:space="preserve">Tuy nhiên, </w:t>
      </w:r>
      <w:r>
        <w:rPr>
          <w:rFonts w:ascii="Times New Roman" w:hAnsi="Times New Roman" w:cs="Times New Roman"/>
          <w:sz w:val="26"/>
          <w:szCs w:val="26"/>
        </w:rPr>
        <w:t>logistics</w:t>
      </w:r>
      <w:r w:rsidRPr="00572344">
        <w:rPr>
          <w:rFonts w:ascii="Times New Roman" w:hAnsi="Times New Roman" w:cs="Times New Roman"/>
          <w:sz w:val="26"/>
          <w:szCs w:val="26"/>
        </w:rPr>
        <w:t xml:space="preserve"> là mộ</w:t>
      </w:r>
      <w:r>
        <w:rPr>
          <w:rFonts w:ascii="Times New Roman" w:hAnsi="Times New Roman" w:cs="Times New Roman"/>
          <w:sz w:val="26"/>
          <w:szCs w:val="26"/>
        </w:rPr>
        <w:t>t nút thắt</w:t>
      </w:r>
      <w:r w:rsidRPr="00572344">
        <w:rPr>
          <w:rFonts w:ascii="Times New Roman" w:hAnsi="Times New Roman" w:cs="Times New Roman"/>
          <w:sz w:val="26"/>
          <w:szCs w:val="26"/>
        </w:rPr>
        <w:t xml:space="preserve"> quan trọng </w:t>
      </w:r>
      <w:r>
        <w:rPr>
          <w:rFonts w:ascii="Times New Roman" w:hAnsi="Times New Roman" w:cs="Times New Roman"/>
          <w:sz w:val="26"/>
          <w:szCs w:val="26"/>
        </w:rPr>
        <w:t>trong hoạt động</w:t>
      </w:r>
      <w:r w:rsidRPr="00572344">
        <w:rPr>
          <w:rFonts w:ascii="Times New Roman" w:hAnsi="Times New Roman" w:cs="Times New Roman"/>
          <w:sz w:val="26"/>
          <w:szCs w:val="26"/>
        </w:rPr>
        <w:t xml:space="preserve"> kinh doanh tại Indonesia.</w:t>
      </w:r>
      <w:proofErr w:type="gramEnd"/>
      <w:r w:rsidRPr="00572344">
        <w:rPr>
          <w:rFonts w:ascii="Times New Roman" w:hAnsi="Times New Roman" w:cs="Times New Roman"/>
          <w:sz w:val="26"/>
          <w:szCs w:val="26"/>
        </w:rPr>
        <w:t xml:space="preserve"> Chi phí </w:t>
      </w:r>
      <w:r>
        <w:rPr>
          <w:rFonts w:ascii="Times New Roman" w:hAnsi="Times New Roman" w:cs="Times New Roman"/>
          <w:sz w:val="26"/>
          <w:szCs w:val="26"/>
        </w:rPr>
        <w:t>logistics</w:t>
      </w:r>
      <w:r w:rsidRPr="00572344">
        <w:rPr>
          <w:rFonts w:ascii="Times New Roman" w:hAnsi="Times New Roman" w:cs="Times New Roman"/>
          <w:sz w:val="26"/>
          <w:szCs w:val="26"/>
        </w:rPr>
        <w:t xml:space="preserve"> dao động từ 25% -30% GDP ở Indonesia, so với các nền kinh tế phát triển, nơi nó dưới 5% GDP. </w:t>
      </w:r>
      <w:proofErr w:type="gramStart"/>
      <w:r w:rsidRPr="00572344">
        <w:rPr>
          <w:rFonts w:ascii="Times New Roman" w:hAnsi="Times New Roman" w:cs="Times New Roman"/>
          <w:sz w:val="26"/>
          <w:szCs w:val="26"/>
        </w:rPr>
        <w:t>Ngay cả các nước láng giề</w:t>
      </w:r>
      <w:r>
        <w:rPr>
          <w:rFonts w:ascii="Times New Roman" w:hAnsi="Times New Roman" w:cs="Times New Roman"/>
          <w:sz w:val="26"/>
          <w:szCs w:val="26"/>
        </w:rPr>
        <w:t xml:space="preserve">ng, như Malaysia cũng có </w:t>
      </w:r>
      <w:r w:rsidRPr="00572344">
        <w:rPr>
          <w:rFonts w:ascii="Times New Roman" w:hAnsi="Times New Roman" w:cs="Times New Roman"/>
          <w:sz w:val="26"/>
          <w:szCs w:val="26"/>
        </w:rPr>
        <w:t xml:space="preserve">chi phí </w:t>
      </w:r>
      <w:r>
        <w:rPr>
          <w:rFonts w:ascii="Times New Roman" w:hAnsi="Times New Roman" w:cs="Times New Roman"/>
          <w:sz w:val="26"/>
          <w:szCs w:val="26"/>
        </w:rPr>
        <w:t>logistics thấp hơn</w:t>
      </w:r>
      <w:r w:rsidRPr="00572344">
        <w:rPr>
          <w:rFonts w:ascii="Times New Roman" w:hAnsi="Times New Roman" w:cs="Times New Roman"/>
          <w:sz w:val="26"/>
          <w:szCs w:val="26"/>
        </w:rPr>
        <w:t>.</w:t>
      </w:r>
      <w:proofErr w:type="gramEnd"/>
      <w:r w:rsidRPr="00572344">
        <w:rPr>
          <w:rFonts w:ascii="Times New Roman" w:hAnsi="Times New Roman" w:cs="Times New Roman"/>
          <w:sz w:val="26"/>
          <w:szCs w:val="26"/>
        </w:rPr>
        <w:t xml:space="preserve"> </w:t>
      </w:r>
    </w:p>
    <w:p w:rsidR="00572344" w:rsidRPr="00572344" w:rsidRDefault="00572344" w:rsidP="00CB5A38">
      <w:pPr>
        <w:spacing w:before="120" w:after="120" w:line="312" w:lineRule="auto"/>
        <w:ind w:firstLine="720"/>
        <w:jc w:val="both"/>
        <w:rPr>
          <w:rFonts w:ascii="Times New Roman" w:hAnsi="Times New Roman" w:cs="Times New Roman"/>
          <w:sz w:val="26"/>
          <w:szCs w:val="26"/>
        </w:rPr>
      </w:pPr>
      <w:proofErr w:type="gramStart"/>
      <w:r w:rsidRPr="00572344">
        <w:rPr>
          <w:rFonts w:ascii="Times New Roman" w:hAnsi="Times New Roman" w:cs="Times New Roman"/>
          <w:sz w:val="26"/>
          <w:szCs w:val="26"/>
        </w:rPr>
        <w:t xml:space="preserve">Ngành vận tải hàng hóa và </w:t>
      </w:r>
      <w:r w:rsidR="007847BE">
        <w:rPr>
          <w:rFonts w:ascii="Times New Roman" w:hAnsi="Times New Roman" w:cs="Times New Roman"/>
          <w:sz w:val="26"/>
          <w:szCs w:val="26"/>
        </w:rPr>
        <w:t>logistics</w:t>
      </w:r>
      <w:r w:rsidRPr="00572344">
        <w:rPr>
          <w:rFonts w:ascii="Times New Roman" w:hAnsi="Times New Roman" w:cs="Times New Roman"/>
          <w:sz w:val="26"/>
          <w:szCs w:val="26"/>
        </w:rPr>
        <w:t xml:space="preserve"> của Indonesia không có mức độ tập trung cao trong ngành, đặc biệt là đối với các công ty quốc tế.</w:t>
      </w:r>
      <w:proofErr w:type="gramEnd"/>
      <w:r w:rsidRPr="00572344">
        <w:rPr>
          <w:rFonts w:ascii="Times New Roman" w:hAnsi="Times New Roman" w:cs="Times New Roman"/>
          <w:sz w:val="26"/>
          <w:szCs w:val="26"/>
        </w:rPr>
        <w:t xml:space="preserve"> </w:t>
      </w:r>
      <w:proofErr w:type="gramStart"/>
      <w:r w:rsidR="00875454">
        <w:rPr>
          <w:rFonts w:ascii="Times New Roman" w:hAnsi="Times New Roman" w:cs="Times New Roman"/>
          <w:sz w:val="26"/>
          <w:szCs w:val="26"/>
        </w:rPr>
        <w:t>Các DN logistics</w:t>
      </w:r>
      <w:r w:rsidRPr="00572344">
        <w:rPr>
          <w:rFonts w:ascii="Times New Roman" w:hAnsi="Times New Roman" w:cs="Times New Roman"/>
          <w:sz w:val="26"/>
          <w:szCs w:val="26"/>
        </w:rPr>
        <w:t xml:space="preserve"> quốc tế </w:t>
      </w:r>
      <w:r w:rsidR="00875454">
        <w:rPr>
          <w:rFonts w:ascii="Times New Roman" w:hAnsi="Times New Roman" w:cs="Times New Roman"/>
          <w:sz w:val="26"/>
          <w:szCs w:val="26"/>
        </w:rPr>
        <w:t xml:space="preserve">hiện </w:t>
      </w:r>
      <w:r w:rsidR="00DC1644">
        <w:rPr>
          <w:rFonts w:ascii="Times New Roman" w:hAnsi="Times New Roman" w:cs="Times New Roman"/>
          <w:sz w:val="26"/>
          <w:szCs w:val="26"/>
        </w:rPr>
        <w:t xml:space="preserve">chỉ </w:t>
      </w:r>
      <w:r w:rsidR="00875454">
        <w:rPr>
          <w:rFonts w:ascii="Times New Roman" w:hAnsi="Times New Roman" w:cs="Times New Roman"/>
          <w:sz w:val="26"/>
          <w:szCs w:val="26"/>
        </w:rPr>
        <w:t>chiếm</w:t>
      </w:r>
      <w:r w:rsidRPr="00572344">
        <w:rPr>
          <w:rFonts w:ascii="Times New Roman" w:hAnsi="Times New Roman" w:cs="Times New Roman"/>
          <w:sz w:val="26"/>
          <w:szCs w:val="26"/>
        </w:rPr>
        <w:t xml:space="preserve"> khoảng 30% </w:t>
      </w:r>
      <w:r w:rsidR="00875454">
        <w:rPr>
          <w:rFonts w:ascii="Times New Roman" w:hAnsi="Times New Roman" w:cs="Times New Roman"/>
          <w:sz w:val="26"/>
          <w:szCs w:val="26"/>
        </w:rPr>
        <w:t>thị phần</w:t>
      </w:r>
      <w:r w:rsidRPr="00572344">
        <w:rPr>
          <w:rFonts w:ascii="Times New Roman" w:hAnsi="Times New Roman" w:cs="Times New Roman"/>
          <w:sz w:val="26"/>
          <w:szCs w:val="26"/>
        </w:rPr>
        <w:t>.</w:t>
      </w:r>
      <w:proofErr w:type="gramEnd"/>
      <w:r w:rsidRPr="00572344">
        <w:rPr>
          <w:rFonts w:ascii="Times New Roman" w:hAnsi="Times New Roman" w:cs="Times New Roman"/>
          <w:sz w:val="26"/>
          <w:szCs w:val="26"/>
        </w:rPr>
        <w:t xml:space="preserve"> </w:t>
      </w:r>
      <w:proofErr w:type="gramStart"/>
      <w:r w:rsidRPr="00572344">
        <w:rPr>
          <w:rFonts w:ascii="Times New Roman" w:hAnsi="Times New Roman" w:cs="Times New Roman"/>
          <w:sz w:val="26"/>
          <w:szCs w:val="26"/>
        </w:rPr>
        <w:t xml:space="preserve">70% còn lại được </w:t>
      </w:r>
      <w:r w:rsidR="00DC1644">
        <w:rPr>
          <w:rFonts w:ascii="Times New Roman" w:hAnsi="Times New Roman" w:cs="Times New Roman"/>
          <w:sz w:val="26"/>
          <w:szCs w:val="26"/>
        </w:rPr>
        <w:t>chia sẻ giữa các nhà cung cấp dịch vụ lo</w:t>
      </w:r>
      <w:r w:rsidRPr="00572344">
        <w:rPr>
          <w:rFonts w:ascii="Times New Roman" w:hAnsi="Times New Roman" w:cs="Times New Roman"/>
          <w:sz w:val="26"/>
          <w:szCs w:val="26"/>
        </w:rPr>
        <w:t>g</w:t>
      </w:r>
      <w:r w:rsidR="00DC1644">
        <w:rPr>
          <w:rFonts w:ascii="Times New Roman" w:hAnsi="Times New Roman" w:cs="Times New Roman"/>
          <w:sz w:val="26"/>
          <w:szCs w:val="26"/>
        </w:rPr>
        <w:t>istics của Indonesia</w:t>
      </w:r>
      <w:r w:rsidRPr="00572344">
        <w:rPr>
          <w:rFonts w:ascii="Times New Roman" w:hAnsi="Times New Roman" w:cs="Times New Roman"/>
          <w:sz w:val="26"/>
          <w:szCs w:val="26"/>
        </w:rPr>
        <w:t>.</w:t>
      </w:r>
      <w:proofErr w:type="gramEnd"/>
      <w:r w:rsidRPr="00572344">
        <w:rPr>
          <w:rFonts w:ascii="Times New Roman" w:hAnsi="Times New Roman" w:cs="Times New Roman"/>
          <w:sz w:val="26"/>
          <w:szCs w:val="26"/>
        </w:rPr>
        <w:t xml:space="preserve"> Trong 70%</w:t>
      </w:r>
      <w:r w:rsidR="00DC1644">
        <w:rPr>
          <w:rFonts w:ascii="Times New Roman" w:hAnsi="Times New Roman" w:cs="Times New Roman"/>
          <w:sz w:val="26"/>
          <w:szCs w:val="26"/>
        </w:rPr>
        <w:t xml:space="preserve"> đó</w:t>
      </w:r>
      <w:r w:rsidRPr="00572344">
        <w:rPr>
          <w:rFonts w:ascii="Times New Roman" w:hAnsi="Times New Roman" w:cs="Times New Roman"/>
          <w:sz w:val="26"/>
          <w:szCs w:val="26"/>
        </w:rPr>
        <w:t xml:space="preserve">, mức độ tập trung ở mức trung bình và thậm chí 10 </w:t>
      </w:r>
      <w:r w:rsidR="00DC1644">
        <w:rPr>
          <w:rFonts w:ascii="Times New Roman" w:hAnsi="Times New Roman" w:cs="Times New Roman"/>
          <w:sz w:val="26"/>
          <w:szCs w:val="26"/>
        </w:rPr>
        <w:t>công ty</w:t>
      </w:r>
      <w:r w:rsidRPr="00572344">
        <w:rPr>
          <w:rFonts w:ascii="Times New Roman" w:hAnsi="Times New Roman" w:cs="Times New Roman"/>
          <w:sz w:val="26"/>
          <w:szCs w:val="26"/>
        </w:rPr>
        <w:t xml:space="preserve"> lớn nhất cũng không chiếm hơn 30% thị trường địa phương. </w:t>
      </w:r>
      <w:proofErr w:type="gramStart"/>
      <w:r w:rsidR="00DC1644">
        <w:rPr>
          <w:rFonts w:ascii="Times New Roman" w:hAnsi="Times New Roman" w:cs="Times New Roman"/>
          <w:sz w:val="26"/>
          <w:szCs w:val="26"/>
        </w:rPr>
        <w:t>C</w:t>
      </w:r>
      <w:r w:rsidRPr="00572344">
        <w:rPr>
          <w:rFonts w:ascii="Times New Roman" w:hAnsi="Times New Roman" w:cs="Times New Roman"/>
          <w:sz w:val="26"/>
          <w:szCs w:val="26"/>
        </w:rPr>
        <w:t xml:space="preserve">ác công ty lớn tập trung nhiều hơn vào vận tải hàng hóa và cơ sở hạ tầng </w:t>
      </w:r>
      <w:r w:rsidR="00DC1644">
        <w:rPr>
          <w:rFonts w:ascii="Times New Roman" w:hAnsi="Times New Roman" w:cs="Times New Roman"/>
          <w:sz w:val="26"/>
          <w:szCs w:val="26"/>
        </w:rPr>
        <w:t>logistic</w:t>
      </w:r>
      <w:r w:rsidR="007847BE">
        <w:rPr>
          <w:rFonts w:ascii="Times New Roman" w:hAnsi="Times New Roman" w:cs="Times New Roman"/>
          <w:sz w:val="26"/>
          <w:szCs w:val="26"/>
        </w:rPr>
        <w:t>s</w:t>
      </w:r>
      <w:r w:rsidRPr="00572344">
        <w:rPr>
          <w:rFonts w:ascii="Times New Roman" w:hAnsi="Times New Roman" w:cs="Times New Roman"/>
          <w:sz w:val="26"/>
          <w:szCs w:val="26"/>
        </w:rPr>
        <w:t>.</w:t>
      </w:r>
      <w:proofErr w:type="gramEnd"/>
    </w:p>
    <w:p w:rsidR="00572344" w:rsidRDefault="00572344" w:rsidP="00CB5A38">
      <w:pPr>
        <w:spacing w:before="120" w:after="120" w:line="312" w:lineRule="auto"/>
        <w:ind w:firstLine="720"/>
        <w:jc w:val="both"/>
        <w:rPr>
          <w:rFonts w:ascii="Times New Roman" w:hAnsi="Times New Roman" w:cs="Times New Roman"/>
          <w:sz w:val="26"/>
          <w:szCs w:val="26"/>
        </w:rPr>
      </w:pPr>
      <w:r w:rsidRPr="00572344">
        <w:rPr>
          <w:rFonts w:ascii="Times New Roman" w:hAnsi="Times New Roman" w:cs="Times New Roman"/>
          <w:sz w:val="26"/>
          <w:szCs w:val="26"/>
        </w:rPr>
        <w:t xml:space="preserve">Sự gia tăng giá cả hàng hóa, các dự </w:t>
      </w:r>
      <w:proofErr w:type="gramStart"/>
      <w:r w:rsidRPr="00572344">
        <w:rPr>
          <w:rFonts w:ascii="Times New Roman" w:hAnsi="Times New Roman" w:cs="Times New Roman"/>
          <w:sz w:val="26"/>
          <w:szCs w:val="26"/>
        </w:rPr>
        <w:t>án</w:t>
      </w:r>
      <w:proofErr w:type="gramEnd"/>
      <w:r w:rsidRPr="00572344">
        <w:rPr>
          <w:rFonts w:ascii="Times New Roman" w:hAnsi="Times New Roman" w:cs="Times New Roman"/>
          <w:sz w:val="26"/>
          <w:szCs w:val="26"/>
        </w:rPr>
        <w:t xml:space="preserve"> cơ sở hạ tầng do chính phủ lãnh đạo và tăng trưởng niềm tin của người tiêu dùng có thể thúc đẩy lĩnh vực sản xuất. Quốc gia này cũng khuyến khích đầu tư vào lĩnh vực sản xuất bằng cách cho phép nhập khẩu / xuất khẩu rộng hơn, bằng cách giảm thời gian cư trú, cũng như sửa đổi và cải thiện các khoản phụ cấp thuế và các kỳ nghỉ thuế được cung cấp cho các nhà đầu tư (đáp ứng các tiêu chí cụ thể)</w:t>
      </w:r>
    </w:p>
    <w:p w:rsidR="00875454" w:rsidRDefault="00875454" w:rsidP="00875454">
      <w:pPr>
        <w:spacing w:before="120" w:after="120" w:line="312" w:lineRule="auto"/>
        <w:ind w:firstLine="720"/>
        <w:jc w:val="both"/>
        <w:rPr>
          <w:rFonts w:ascii="Times New Roman" w:hAnsi="Times New Roman" w:cs="Times New Roman"/>
          <w:sz w:val="26"/>
          <w:szCs w:val="26"/>
        </w:rPr>
      </w:pPr>
      <w:proofErr w:type="gramStart"/>
      <w:r w:rsidRPr="00572344">
        <w:rPr>
          <w:rFonts w:ascii="Times New Roman" w:hAnsi="Times New Roman" w:cs="Times New Roman"/>
          <w:sz w:val="26"/>
          <w:szCs w:val="26"/>
        </w:rPr>
        <w:t>Hiện tại, cơ sở hạ tầng giao thông đường sắt chỉ trên các đảo Sumatra và Java.</w:t>
      </w:r>
      <w:proofErr w:type="gramEnd"/>
      <w:r w:rsidRPr="00572344">
        <w:rPr>
          <w:rFonts w:ascii="Times New Roman" w:hAnsi="Times New Roman" w:cs="Times New Roman"/>
          <w:sz w:val="26"/>
          <w:szCs w:val="26"/>
        </w:rPr>
        <w:t xml:space="preserve"> </w:t>
      </w:r>
      <w:proofErr w:type="gramStart"/>
      <w:r w:rsidRPr="00572344">
        <w:rPr>
          <w:rFonts w:ascii="Times New Roman" w:hAnsi="Times New Roman" w:cs="Times New Roman"/>
          <w:sz w:val="26"/>
          <w:szCs w:val="26"/>
        </w:rPr>
        <w:t>Vận chuyển đường sắt chỉ chiếm khoảng 1% tổng khối lượng hàng hóa được vận chuyển trong và ngoài Indonesia</w:t>
      </w:r>
      <w:r>
        <w:rPr>
          <w:rFonts w:ascii="Times New Roman" w:hAnsi="Times New Roman" w:cs="Times New Roman"/>
          <w:sz w:val="26"/>
          <w:szCs w:val="26"/>
        </w:rPr>
        <w:t>, đứng thứ hai từ dưới lên (trên vận tải hàng không nội địa)</w:t>
      </w:r>
      <w:r w:rsidRPr="00572344">
        <w:rPr>
          <w:rFonts w:ascii="Times New Roman" w:hAnsi="Times New Roman" w:cs="Times New Roman"/>
          <w:sz w:val="26"/>
          <w:szCs w:val="26"/>
        </w:rPr>
        <w:t>.</w:t>
      </w:r>
      <w:proofErr w:type="gramEnd"/>
      <w:r w:rsidRPr="00572344">
        <w:rPr>
          <w:rFonts w:ascii="Times New Roman" w:hAnsi="Times New Roman" w:cs="Times New Roman"/>
          <w:sz w:val="26"/>
          <w:szCs w:val="26"/>
        </w:rPr>
        <w:t xml:space="preserve"> </w:t>
      </w:r>
    </w:p>
    <w:p w:rsidR="00875454" w:rsidRDefault="00875454" w:rsidP="00875454">
      <w:pPr>
        <w:spacing w:before="120" w:after="120" w:line="312" w:lineRule="auto"/>
        <w:ind w:firstLine="720"/>
        <w:jc w:val="both"/>
        <w:rPr>
          <w:rFonts w:ascii="Times New Roman" w:hAnsi="Times New Roman" w:cs="Times New Roman"/>
          <w:sz w:val="26"/>
          <w:szCs w:val="26"/>
        </w:rPr>
      </w:pPr>
      <w:r w:rsidRPr="00572344">
        <w:rPr>
          <w:rFonts w:ascii="Times New Roman" w:hAnsi="Times New Roman" w:cs="Times New Roman"/>
          <w:sz w:val="26"/>
          <w:szCs w:val="26"/>
        </w:rPr>
        <w:t xml:space="preserve">Một trong những lý do được cho là do vận tải đường sắt chủ yếu được sử dụng cho các mặt hàng khối lượng lớn bán buôn, như than đá, trong khi vận tải hàng không được sử dụng cho ít không gian chiếm hàng hóa có giá trị cao. </w:t>
      </w:r>
      <w:proofErr w:type="gramStart"/>
      <w:r>
        <w:rPr>
          <w:rFonts w:ascii="Times New Roman" w:hAnsi="Times New Roman" w:cs="Times New Roman"/>
          <w:sz w:val="26"/>
          <w:szCs w:val="26"/>
        </w:rPr>
        <w:t xml:space="preserve">Indonesia đang đứng trước yêu cầu phát triển </w:t>
      </w:r>
      <w:r w:rsidRPr="00572344">
        <w:rPr>
          <w:rFonts w:ascii="Times New Roman" w:hAnsi="Times New Roman" w:cs="Times New Roman"/>
          <w:sz w:val="26"/>
          <w:szCs w:val="26"/>
        </w:rPr>
        <w:t xml:space="preserve">mạng lưới đường sắt đô thị lớn để </w:t>
      </w:r>
      <w:r>
        <w:rPr>
          <w:rFonts w:ascii="Times New Roman" w:hAnsi="Times New Roman" w:cs="Times New Roman"/>
          <w:sz w:val="26"/>
          <w:szCs w:val="26"/>
        </w:rPr>
        <w:t>giảm áp tải cho đường bộ.</w:t>
      </w:r>
      <w:proofErr w:type="gramEnd"/>
      <w:r>
        <w:rPr>
          <w:rFonts w:ascii="Times New Roman" w:hAnsi="Times New Roman" w:cs="Times New Roman"/>
          <w:sz w:val="26"/>
          <w:szCs w:val="26"/>
        </w:rPr>
        <w:t xml:space="preserve"> Những nội dung cần triển khai gồm có xây dựng cá</w:t>
      </w:r>
      <w:r w:rsidRPr="00572344">
        <w:rPr>
          <w:rFonts w:ascii="Times New Roman" w:hAnsi="Times New Roman" w:cs="Times New Roman"/>
          <w:sz w:val="26"/>
          <w:szCs w:val="26"/>
        </w:rPr>
        <w:t xml:space="preserve">c tuyến đường đôi trên các tuyến đường sắt chính, </w:t>
      </w:r>
      <w:r>
        <w:rPr>
          <w:rFonts w:ascii="Times New Roman" w:hAnsi="Times New Roman" w:cs="Times New Roman"/>
          <w:sz w:val="26"/>
          <w:szCs w:val="26"/>
        </w:rPr>
        <w:t xml:space="preserve">kích hoạt </w:t>
      </w:r>
      <w:r w:rsidRPr="00572344">
        <w:rPr>
          <w:rFonts w:ascii="Times New Roman" w:hAnsi="Times New Roman" w:cs="Times New Roman"/>
          <w:sz w:val="26"/>
          <w:szCs w:val="26"/>
        </w:rPr>
        <w:t xml:space="preserve">các tuyến đường không </w:t>
      </w:r>
      <w:r w:rsidRPr="00572344">
        <w:rPr>
          <w:rFonts w:ascii="Times New Roman" w:hAnsi="Times New Roman" w:cs="Times New Roman"/>
          <w:sz w:val="26"/>
          <w:szCs w:val="26"/>
        </w:rPr>
        <w:lastRenderedPageBreak/>
        <w:t>hoạt động (khoảng 2.500 km chưa được sử dụng, chủ yếu t</w:t>
      </w:r>
      <w:r>
        <w:rPr>
          <w:rFonts w:ascii="Times New Roman" w:hAnsi="Times New Roman" w:cs="Times New Roman"/>
          <w:sz w:val="26"/>
          <w:szCs w:val="26"/>
        </w:rPr>
        <w:t xml:space="preserve">rên quần đảo </w:t>
      </w:r>
      <w:r w:rsidRPr="00572344">
        <w:rPr>
          <w:rFonts w:ascii="Times New Roman" w:hAnsi="Times New Roman" w:cs="Times New Roman"/>
          <w:sz w:val="26"/>
          <w:szCs w:val="26"/>
        </w:rPr>
        <w:t>Java) và mở rộng các tuyến đường sắt khác, phát triển nhà ga mới với khả năng tiếp cận và tích hợp đa phương thức được cải thiện.</w:t>
      </w:r>
    </w:p>
    <w:p w:rsidR="00875454" w:rsidRDefault="00875454" w:rsidP="00875454">
      <w:pPr>
        <w:spacing w:before="120" w:after="120" w:line="312" w:lineRule="auto"/>
        <w:ind w:firstLine="720"/>
        <w:jc w:val="both"/>
        <w:rPr>
          <w:rFonts w:ascii="Times New Roman" w:hAnsi="Times New Roman" w:cs="Times New Roman"/>
          <w:sz w:val="26"/>
          <w:szCs w:val="26"/>
        </w:rPr>
      </w:pPr>
      <w:r w:rsidRPr="00572344">
        <w:rPr>
          <w:rFonts w:ascii="Times New Roman" w:hAnsi="Times New Roman" w:cs="Times New Roman"/>
          <w:sz w:val="26"/>
          <w:szCs w:val="26"/>
        </w:rPr>
        <w:t xml:space="preserve">Đường sắt của Indonesia được vận hành </w:t>
      </w:r>
      <w:r>
        <w:rPr>
          <w:rFonts w:ascii="Times New Roman" w:hAnsi="Times New Roman" w:cs="Times New Roman"/>
          <w:sz w:val="26"/>
          <w:szCs w:val="26"/>
        </w:rPr>
        <w:t>bởi</w:t>
      </w:r>
      <w:r w:rsidRPr="00572344">
        <w:rPr>
          <w:rFonts w:ascii="Times New Roman" w:hAnsi="Times New Roman" w:cs="Times New Roman"/>
          <w:sz w:val="26"/>
          <w:szCs w:val="26"/>
        </w:rPr>
        <w:t xml:space="preserve"> doanh nghiệp nhà nước (SOE) PT Kereta Api Indonesia (PT KAI), tổ chức độc quyền trong lĩnh vực này cho đế</w:t>
      </w:r>
      <w:r>
        <w:rPr>
          <w:rFonts w:ascii="Times New Roman" w:hAnsi="Times New Roman" w:cs="Times New Roman"/>
          <w:sz w:val="26"/>
          <w:szCs w:val="26"/>
        </w:rPr>
        <w:t xml:space="preserve">n năm 2007. </w:t>
      </w:r>
      <w:proofErr w:type="gramStart"/>
      <w:r>
        <w:rPr>
          <w:rFonts w:ascii="Times New Roman" w:hAnsi="Times New Roman" w:cs="Times New Roman"/>
          <w:sz w:val="26"/>
          <w:szCs w:val="26"/>
        </w:rPr>
        <w:t>Tuy nnhieen</w:t>
      </w:r>
      <w:r w:rsidRPr="00572344">
        <w:rPr>
          <w:rFonts w:ascii="Times New Roman" w:hAnsi="Times New Roman" w:cs="Times New Roman"/>
          <w:sz w:val="26"/>
          <w:szCs w:val="26"/>
        </w:rPr>
        <w:t xml:space="preserve"> Luật số 23/2007 </w:t>
      </w:r>
      <w:r>
        <w:rPr>
          <w:rFonts w:ascii="Times New Roman" w:hAnsi="Times New Roman" w:cs="Times New Roman"/>
          <w:sz w:val="26"/>
          <w:szCs w:val="26"/>
        </w:rPr>
        <w:t>cho thấy định hướng tạo ra sự cạnh tranh trong lĩnh vực</w:t>
      </w:r>
      <w:r w:rsidRPr="00572344">
        <w:rPr>
          <w:rFonts w:ascii="Times New Roman" w:hAnsi="Times New Roman" w:cs="Times New Roman"/>
          <w:sz w:val="26"/>
          <w:szCs w:val="26"/>
        </w:rPr>
        <w:t xml:space="preserve"> đường sắt của quốc gia để </w:t>
      </w:r>
      <w:r>
        <w:rPr>
          <w:rFonts w:ascii="Times New Roman" w:hAnsi="Times New Roman" w:cs="Times New Roman"/>
          <w:sz w:val="26"/>
          <w:szCs w:val="26"/>
        </w:rPr>
        <w:t>có được dịch</w:t>
      </w:r>
      <w:r w:rsidRPr="00572344">
        <w:rPr>
          <w:rFonts w:ascii="Times New Roman" w:hAnsi="Times New Roman" w:cs="Times New Roman"/>
          <w:sz w:val="26"/>
          <w:szCs w:val="26"/>
        </w:rPr>
        <w:t xml:space="preserve"> vụ và giá cả</w:t>
      </w:r>
      <w:r>
        <w:rPr>
          <w:rFonts w:ascii="Times New Roman" w:hAnsi="Times New Roman" w:cs="Times New Roman"/>
          <w:sz w:val="26"/>
          <w:szCs w:val="26"/>
        </w:rPr>
        <w:t xml:space="preserve"> phù hợp hơn.</w:t>
      </w:r>
      <w:proofErr w:type="gramEnd"/>
    </w:p>
    <w:p w:rsidR="00875454" w:rsidRPr="009E1746" w:rsidRDefault="00875454" w:rsidP="00875454">
      <w:pPr>
        <w:spacing w:before="120" w:after="120" w:line="312" w:lineRule="auto"/>
        <w:ind w:firstLine="720"/>
        <w:jc w:val="both"/>
        <w:rPr>
          <w:rFonts w:ascii="Times New Roman" w:hAnsi="Times New Roman" w:cs="Times New Roman"/>
          <w:sz w:val="26"/>
          <w:szCs w:val="26"/>
        </w:rPr>
      </w:pPr>
      <w:proofErr w:type="gramStart"/>
      <w:r w:rsidRPr="00572344">
        <w:rPr>
          <w:rFonts w:ascii="Times New Roman" w:hAnsi="Times New Roman" w:cs="Times New Roman"/>
          <w:sz w:val="26"/>
          <w:szCs w:val="26"/>
        </w:rPr>
        <w:t>Mạng lưới đường sắt ở Java và Sumatra có vai trò chiến lược trong phân phối vận chuyển than.</w:t>
      </w:r>
      <w:proofErr w:type="gramEnd"/>
      <w:r w:rsidRPr="00572344">
        <w:rPr>
          <w:rFonts w:ascii="Times New Roman" w:hAnsi="Times New Roman" w:cs="Times New Roman"/>
          <w:sz w:val="26"/>
          <w:szCs w:val="26"/>
        </w:rPr>
        <w:t xml:space="preserve"> </w:t>
      </w:r>
      <w:proofErr w:type="gramStart"/>
      <w:r w:rsidRPr="00572344">
        <w:rPr>
          <w:rFonts w:ascii="Times New Roman" w:hAnsi="Times New Roman" w:cs="Times New Roman"/>
          <w:sz w:val="26"/>
          <w:szCs w:val="26"/>
        </w:rPr>
        <w:t xml:space="preserve">Tuyến đường sắt kết nối trực tiếp vị trí nhà máy khai thác với </w:t>
      </w:r>
      <w:r>
        <w:rPr>
          <w:rFonts w:ascii="Times New Roman" w:hAnsi="Times New Roman" w:cs="Times New Roman"/>
          <w:sz w:val="26"/>
          <w:szCs w:val="26"/>
        </w:rPr>
        <w:t>các</w:t>
      </w:r>
      <w:r w:rsidRPr="00572344">
        <w:rPr>
          <w:rFonts w:ascii="Times New Roman" w:hAnsi="Times New Roman" w:cs="Times New Roman"/>
          <w:sz w:val="26"/>
          <w:szCs w:val="26"/>
        </w:rPr>
        <w:t xml:space="preserve"> cả</w:t>
      </w:r>
      <w:r>
        <w:rPr>
          <w:rFonts w:ascii="Times New Roman" w:hAnsi="Times New Roman" w:cs="Times New Roman"/>
          <w:sz w:val="26"/>
          <w:szCs w:val="26"/>
        </w:rPr>
        <w:t>ng.</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S</w:t>
      </w:r>
      <w:r w:rsidRPr="00572344">
        <w:rPr>
          <w:rFonts w:ascii="Times New Roman" w:hAnsi="Times New Roman" w:cs="Times New Roman"/>
          <w:sz w:val="26"/>
          <w:szCs w:val="26"/>
        </w:rPr>
        <w:t xml:space="preserve">ự sẵn có của đầu máy và toa tàu </w:t>
      </w:r>
      <w:r>
        <w:rPr>
          <w:rFonts w:ascii="Times New Roman" w:hAnsi="Times New Roman" w:cs="Times New Roman"/>
          <w:sz w:val="26"/>
          <w:szCs w:val="26"/>
        </w:rPr>
        <w:t>cũng giúp đường sắt trở thành</w:t>
      </w:r>
      <w:r w:rsidRPr="00572344">
        <w:rPr>
          <w:rFonts w:ascii="Times New Roman" w:hAnsi="Times New Roman" w:cs="Times New Roman"/>
          <w:sz w:val="26"/>
          <w:szCs w:val="26"/>
        </w:rPr>
        <w:t xml:space="preserve"> một lựa chọn hấp dẫn cho các công ty khai thác để thiết lập hợp tác vận chuyển than với tàu hỏa.</w:t>
      </w:r>
      <w:proofErr w:type="gramEnd"/>
      <w:r w:rsidRPr="00572344">
        <w:rPr>
          <w:rFonts w:ascii="Times New Roman" w:hAnsi="Times New Roman" w:cs="Times New Roman"/>
          <w:sz w:val="26"/>
          <w:szCs w:val="26"/>
        </w:rPr>
        <w:t xml:space="preserve"> </w:t>
      </w:r>
      <w:r>
        <w:rPr>
          <w:rFonts w:ascii="Times New Roman" w:hAnsi="Times New Roman" w:cs="Times New Roman"/>
          <w:sz w:val="26"/>
          <w:szCs w:val="26"/>
        </w:rPr>
        <w:t>V</w:t>
      </w:r>
      <w:r w:rsidRPr="00572344">
        <w:rPr>
          <w:rFonts w:ascii="Times New Roman" w:hAnsi="Times New Roman" w:cs="Times New Roman"/>
          <w:sz w:val="26"/>
          <w:szCs w:val="26"/>
        </w:rPr>
        <w:t xml:space="preserve">ận chuyển than bằng tàu hỏa chắc chắn hơn về </w:t>
      </w:r>
      <w:r w:rsidR="00DC1644">
        <w:rPr>
          <w:rFonts w:ascii="Times New Roman" w:hAnsi="Times New Roman" w:cs="Times New Roman"/>
          <w:sz w:val="26"/>
          <w:szCs w:val="26"/>
        </w:rPr>
        <w:t>lộ tình</w:t>
      </w:r>
      <w:r w:rsidRPr="00572344">
        <w:rPr>
          <w:rFonts w:ascii="Times New Roman" w:hAnsi="Times New Roman" w:cs="Times New Roman"/>
          <w:sz w:val="26"/>
          <w:szCs w:val="26"/>
        </w:rPr>
        <w:t xml:space="preserve">, </w:t>
      </w:r>
      <w:r>
        <w:rPr>
          <w:rFonts w:ascii="Times New Roman" w:hAnsi="Times New Roman" w:cs="Times New Roman"/>
          <w:sz w:val="26"/>
          <w:szCs w:val="26"/>
        </w:rPr>
        <w:t>ít rủi ro</w:t>
      </w:r>
      <w:r w:rsidRPr="00572344">
        <w:rPr>
          <w:rFonts w:ascii="Times New Roman" w:hAnsi="Times New Roman" w:cs="Times New Roman"/>
          <w:sz w:val="26"/>
          <w:szCs w:val="26"/>
        </w:rPr>
        <w:t xml:space="preserve"> và hiệu quả về</w:t>
      </w:r>
      <w:r w:rsidR="00DC1644">
        <w:rPr>
          <w:rFonts w:ascii="Times New Roman" w:hAnsi="Times New Roman" w:cs="Times New Roman"/>
          <w:sz w:val="26"/>
          <w:szCs w:val="26"/>
        </w:rPr>
        <w:t xml:space="preserve"> chi phí</w:t>
      </w:r>
      <w:proofErr w:type="gramStart"/>
      <w:r w:rsidR="00DC1644">
        <w:rPr>
          <w:rFonts w:ascii="Times New Roman" w:hAnsi="Times New Roman" w:cs="Times New Roman"/>
          <w:sz w:val="26"/>
          <w:szCs w:val="26"/>
        </w:rPr>
        <w:t>,</w:t>
      </w:r>
      <w:r w:rsidRPr="00572344">
        <w:rPr>
          <w:rFonts w:ascii="Times New Roman" w:hAnsi="Times New Roman" w:cs="Times New Roman"/>
          <w:sz w:val="26"/>
          <w:szCs w:val="26"/>
        </w:rPr>
        <w:t>thân</w:t>
      </w:r>
      <w:proofErr w:type="gramEnd"/>
      <w:r w:rsidRPr="00572344">
        <w:rPr>
          <w:rFonts w:ascii="Times New Roman" w:hAnsi="Times New Roman" w:cs="Times New Roman"/>
          <w:sz w:val="26"/>
          <w:szCs w:val="26"/>
        </w:rPr>
        <w:t xml:space="preserve"> thiện với môi trường </w:t>
      </w:r>
      <w:r>
        <w:rPr>
          <w:rFonts w:ascii="Times New Roman" w:hAnsi="Times New Roman" w:cs="Times New Roman"/>
          <w:sz w:val="26"/>
          <w:szCs w:val="26"/>
        </w:rPr>
        <w:t xml:space="preserve">cũng </w:t>
      </w:r>
      <w:r w:rsidRPr="00572344">
        <w:rPr>
          <w:rFonts w:ascii="Times New Roman" w:hAnsi="Times New Roman" w:cs="Times New Roman"/>
          <w:sz w:val="26"/>
          <w:szCs w:val="26"/>
        </w:rPr>
        <w:t xml:space="preserve">như </w:t>
      </w:r>
      <w:r>
        <w:rPr>
          <w:rFonts w:ascii="Times New Roman" w:hAnsi="Times New Roman" w:cs="Times New Roman"/>
          <w:sz w:val="26"/>
          <w:szCs w:val="26"/>
        </w:rPr>
        <w:t>có khả năng đảm nhận các lô hàng lớn</w:t>
      </w:r>
      <w:r w:rsidRPr="00572344">
        <w:rPr>
          <w:rFonts w:ascii="Times New Roman" w:hAnsi="Times New Roman" w:cs="Times New Roman"/>
          <w:sz w:val="26"/>
          <w:szCs w:val="26"/>
        </w:rPr>
        <w:t xml:space="preserve">. </w:t>
      </w:r>
      <w:r w:rsidR="00DC1644">
        <w:rPr>
          <w:rFonts w:ascii="Times New Roman" w:hAnsi="Times New Roman" w:cs="Times New Roman"/>
          <w:sz w:val="26"/>
          <w:szCs w:val="26"/>
        </w:rPr>
        <w:t>Indonesia</w:t>
      </w:r>
      <w:r w:rsidRPr="00572344">
        <w:rPr>
          <w:rFonts w:ascii="Times New Roman" w:hAnsi="Times New Roman" w:cs="Times New Roman"/>
          <w:sz w:val="26"/>
          <w:szCs w:val="26"/>
        </w:rPr>
        <w:t xml:space="preserve"> đang lên kế hoạch giảm chi phí </w:t>
      </w:r>
      <w:r>
        <w:rPr>
          <w:rFonts w:ascii="Times New Roman" w:hAnsi="Times New Roman" w:cs="Times New Roman"/>
          <w:sz w:val="26"/>
          <w:szCs w:val="26"/>
        </w:rPr>
        <w:t>logistics</w:t>
      </w:r>
      <w:r w:rsidRPr="00572344">
        <w:rPr>
          <w:rFonts w:ascii="Times New Roman" w:hAnsi="Times New Roman" w:cs="Times New Roman"/>
          <w:sz w:val="26"/>
          <w:szCs w:val="26"/>
        </w:rPr>
        <w:t xml:space="preserve"> bằng cách cải thiện cơ sở hạ tầng đường sắt với việc phát triển các tuyến đường mới ở Java, Sumatra, (BRT) tại 29 thành phố, Sulawesi và Kalimantan - bao gồm 2159 km đường sắt liên đô thị và 1099 km đường sắt</w:t>
      </w:r>
      <w:r w:rsidR="00DC1644" w:rsidRPr="00DC1644">
        <w:rPr>
          <w:rFonts w:ascii="Times New Roman" w:hAnsi="Times New Roman" w:cs="Times New Roman"/>
          <w:sz w:val="26"/>
          <w:szCs w:val="26"/>
        </w:rPr>
        <w:t xml:space="preserve"> </w:t>
      </w:r>
      <w:r w:rsidR="00DC1644" w:rsidRPr="00572344">
        <w:rPr>
          <w:rFonts w:ascii="Times New Roman" w:hAnsi="Times New Roman" w:cs="Times New Roman"/>
          <w:sz w:val="26"/>
          <w:szCs w:val="26"/>
        </w:rPr>
        <w:t>đô thị</w:t>
      </w:r>
      <w:r w:rsidRPr="00572344">
        <w:rPr>
          <w:rFonts w:ascii="Times New Roman" w:hAnsi="Times New Roman" w:cs="Times New Roman"/>
          <w:sz w:val="26"/>
          <w:szCs w:val="26"/>
        </w:rPr>
        <w:t>.</w:t>
      </w:r>
    </w:p>
    <w:p w:rsidR="00572344" w:rsidRPr="00572344" w:rsidRDefault="00572344" w:rsidP="00572344">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20" w:name="_Toc13412289"/>
      <w:r w:rsidRPr="00572344">
        <w:rPr>
          <w:rFonts w:ascii="Times New Roman" w:hAnsi="Times New Roman" w:cs="Times New Roman"/>
          <w:b/>
          <w:i/>
          <w:sz w:val="26"/>
          <w:szCs w:val="26"/>
        </w:rPr>
        <w:t>Campuchia</w:t>
      </w:r>
      <w:bookmarkEnd w:id="20"/>
    </w:p>
    <w:p w:rsidR="00D73DBF" w:rsidRDefault="00DC1644" w:rsidP="00DC1644">
      <w:pPr>
        <w:spacing w:before="120" w:after="120" w:line="312" w:lineRule="auto"/>
        <w:ind w:firstLine="720"/>
        <w:jc w:val="both"/>
        <w:rPr>
          <w:rFonts w:ascii="Times New Roman" w:hAnsi="Times New Roman" w:cs="Times New Roman"/>
          <w:sz w:val="26"/>
          <w:szCs w:val="26"/>
        </w:rPr>
      </w:pPr>
      <w:r w:rsidRPr="00D73DBF">
        <w:rPr>
          <w:rFonts w:ascii="Times New Roman" w:hAnsi="Times New Roman" w:cs="Times New Roman"/>
          <w:sz w:val="26"/>
          <w:szCs w:val="26"/>
        </w:rPr>
        <w:t xml:space="preserve">Campuchia </w:t>
      </w:r>
      <w:r>
        <w:rPr>
          <w:rFonts w:ascii="Times New Roman" w:hAnsi="Times New Roman" w:cs="Times New Roman"/>
          <w:sz w:val="26"/>
          <w:szCs w:val="26"/>
        </w:rPr>
        <w:t xml:space="preserve">và Thái </w:t>
      </w:r>
      <w:proofErr w:type="gramStart"/>
      <w:r>
        <w:rPr>
          <w:rFonts w:ascii="Times New Roman" w:hAnsi="Times New Roman" w:cs="Times New Roman"/>
          <w:sz w:val="26"/>
          <w:szCs w:val="26"/>
        </w:rPr>
        <w:t>Lan</w:t>
      </w:r>
      <w:proofErr w:type="gramEnd"/>
      <w:r w:rsidRPr="00D73DBF">
        <w:rPr>
          <w:rFonts w:ascii="Times New Roman" w:hAnsi="Times New Roman" w:cs="Times New Roman"/>
          <w:sz w:val="26"/>
          <w:szCs w:val="26"/>
        </w:rPr>
        <w:t xml:space="preserve"> đã ký thỏa thuận hợp tác khai thác dịch vụ tàu hỏa nối liền hai nướ</w:t>
      </w:r>
      <w:r>
        <w:rPr>
          <w:rFonts w:ascii="Times New Roman" w:hAnsi="Times New Roman" w:cs="Times New Roman"/>
          <w:sz w:val="26"/>
          <w:szCs w:val="26"/>
        </w:rPr>
        <w:t>c.</w:t>
      </w:r>
      <w:r>
        <w:rPr>
          <w:rFonts w:ascii="Times New Roman" w:hAnsi="Times New Roman" w:cs="Times New Roman"/>
          <w:sz w:val="26"/>
          <w:szCs w:val="26"/>
        </w:rPr>
        <w:t xml:space="preserve"> </w:t>
      </w:r>
      <w:r w:rsidR="00D73DBF" w:rsidRPr="00D73DBF">
        <w:rPr>
          <w:rFonts w:ascii="Times New Roman" w:hAnsi="Times New Roman" w:cs="Times New Roman"/>
          <w:sz w:val="26"/>
          <w:szCs w:val="26"/>
        </w:rPr>
        <w:t>Dịch vụ tàu hàng ngày mới giữa Bangkok và trạm biên giới Ban Klong Luk ở tỉnh Sa Kaeo sẽ bắt đầu chạy vào ngày 1 tháng 7</w:t>
      </w:r>
      <w:r>
        <w:rPr>
          <w:rFonts w:ascii="Times New Roman" w:hAnsi="Times New Roman" w:cs="Times New Roman"/>
          <w:sz w:val="26"/>
          <w:szCs w:val="26"/>
        </w:rPr>
        <w:t xml:space="preserve"> năm 2019. </w:t>
      </w:r>
      <w:r w:rsidR="00D73DBF" w:rsidRPr="00D73DBF">
        <w:rPr>
          <w:rFonts w:ascii="Times New Roman" w:hAnsi="Times New Roman" w:cs="Times New Roman"/>
          <w:sz w:val="26"/>
          <w:szCs w:val="26"/>
        </w:rPr>
        <w:t>Chuyến tàu chở khách thông thường số 275 sẽ rời Bangkok đi Aranyaprathet và Klong Luk lúc 5.55am và đến ga biên giớ</w:t>
      </w:r>
      <w:r>
        <w:rPr>
          <w:rFonts w:ascii="Times New Roman" w:hAnsi="Times New Roman" w:cs="Times New Roman"/>
          <w:sz w:val="26"/>
          <w:szCs w:val="26"/>
        </w:rPr>
        <w:t>i lúc 11:</w:t>
      </w:r>
      <w:r w:rsidR="00D73DBF">
        <w:rPr>
          <w:rFonts w:ascii="Times New Roman" w:hAnsi="Times New Roman" w:cs="Times New Roman"/>
          <w:sz w:val="26"/>
          <w:szCs w:val="26"/>
        </w:rPr>
        <w:t>17am.</w:t>
      </w:r>
    </w:p>
    <w:p w:rsidR="00DC1644" w:rsidRPr="00D73DBF" w:rsidRDefault="00DC1644" w:rsidP="00DC1644">
      <w:pPr>
        <w:spacing w:before="120" w:after="120" w:line="312" w:lineRule="auto"/>
        <w:ind w:firstLine="720"/>
        <w:jc w:val="both"/>
        <w:rPr>
          <w:rFonts w:ascii="Times New Roman" w:hAnsi="Times New Roman" w:cs="Times New Roman"/>
          <w:sz w:val="26"/>
          <w:szCs w:val="26"/>
        </w:rPr>
      </w:pPr>
      <w:r w:rsidRPr="00DC1644">
        <w:rPr>
          <w:rFonts w:ascii="Times New Roman" w:hAnsi="Times New Roman" w:cs="Times New Roman"/>
          <w:sz w:val="26"/>
          <w:szCs w:val="26"/>
        </w:rPr>
        <w:t>Trạm kiểm soát Aranyaprathet là trung tâm thương mại biên giới chính giữa hai nước, với phần lớn hàng xuất khẩu của Thái-lan sang Phnom Penh và các khu vực khác của Campuchia. Theo số liệu mới nhất, giao dịch hai chiều tại trạm kiểm soát tăng gần ba lần từ 23 tỷ baht năm 2008 lên gần 60 tỷ baht (gần 2 tỷ USD) năm 2018.</w:t>
      </w:r>
      <w:r w:rsidR="005A4E4F">
        <w:rPr>
          <w:rFonts w:ascii="Times New Roman" w:hAnsi="Times New Roman" w:cs="Times New Roman"/>
          <w:sz w:val="26"/>
          <w:szCs w:val="26"/>
        </w:rPr>
        <w:t xml:space="preserve"> </w:t>
      </w:r>
      <w:proofErr w:type="gramStart"/>
      <w:r w:rsidRPr="00DC1644">
        <w:rPr>
          <w:rFonts w:ascii="Times New Roman" w:hAnsi="Times New Roman" w:cs="Times New Roman"/>
          <w:sz w:val="26"/>
          <w:szCs w:val="26"/>
        </w:rPr>
        <w:t>Các đoàn tàu hỏa nối Thái-lan và Campuchia được coi là biểu tượng của mối quan hệ hữu nghị giữa hai nước.</w:t>
      </w:r>
      <w:proofErr w:type="gramEnd"/>
      <w:r w:rsidRPr="00DC1644">
        <w:rPr>
          <w:rFonts w:ascii="Times New Roman" w:hAnsi="Times New Roman" w:cs="Times New Roman"/>
          <w:sz w:val="26"/>
          <w:szCs w:val="26"/>
        </w:rPr>
        <w:t xml:space="preserve"> Tuy nhiên, chúng bị dừng hoạt động hoàn toàn vào năm 1974 do cuộc chiến ở Campuchia và hệ thống đường sắt tại nước này bị phá hủy hoàn toàn.</w:t>
      </w:r>
      <w:r w:rsidR="005A4E4F" w:rsidRPr="00D73DBF">
        <w:rPr>
          <w:rFonts w:ascii="Times New Roman" w:hAnsi="Times New Roman" w:cs="Times New Roman"/>
          <w:sz w:val="26"/>
          <w:szCs w:val="26"/>
        </w:rPr>
        <w:t xml:space="preserve"> </w:t>
      </w:r>
    </w:p>
    <w:p w:rsidR="00D73DBF" w:rsidRPr="00FE50C3" w:rsidRDefault="00D73DBF" w:rsidP="00D73DBF">
      <w:pPr>
        <w:spacing w:before="120" w:after="120" w:line="312" w:lineRule="auto"/>
        <w:ind w:firstLine="720"/>
        <w:jc w:val="both"/>
        <w:rPr>
          <w:rFonts w:ascii="Times New Roman" w:hAnsi="Times New Roman" w:cs="Times New Roman"/>
          <w:sz w:val="26"/>
          <w:szCs w:val="26"/>
        </w:rPr>
      </w:pPr>
    </w:p>
    <w:sectPr w:rsidR="00D73DBF" w:rsidRPr="00FE50C3" w:rsidSect="00457014">
      <w:footerReference w:type="default" r:id="rId14"/>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4D0" w:rsidRDefault="007574D0" w:rsidP="00AC37BB">
      <w:pPr>
        <w:spacing w:after="0" w:line="240" w:lineRule="auto"/>
      </w:pPr>
      <w:r>
        <w:separator/>
      </w:r>
    </w:p>
  </w:endnote>
  <w:endnote w:type="continuationSeparator" w:id="0">
    <w:p w:rsidR="007574D0" w:rsidRDefault="007574D0"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Content>
      <w:p w:rsidR="00F16D7D" w:rsidRDefault="00F16D7D">
        <w:pPr>
          <w:pStyle w:val="Footer"/>
          <w:jc w:val="right"/>
        </w:pPr>
        <w:r>
          <w:fldChar w:fldCharType="begin"/>
        </w:r>
        <w:r>
          <w:instrText xml:space="preserve"> PAGE   \* MERGEFORMAT </w:instrText>
        </w:r>
        <w:r>
          <w:fldChar w:fldCharType="separate"/>
        </w:r>
        <w:r w:rsidR="005A4E4F">
          <w:rPr>
            <w:noProof/>
          </w:rPr>
          <w:t>1</w:t>
        </w:r>
        <w:r>
          <w:rPr>
            <w:noProof/>
          </w:rPr>
          <w:fldChar w:fldCharType="end"/>
        </w:r>
      </w:p>
    </w:sdtContent>
  </w:sdt>
  <w:p w:rsidR="00F16D7D" w:rsidRDefault="00F16D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4D0" w:rsidRDefault="007574D0" w:rsidP="00AC37BB">
      <w:pPr>
        <w:spacing w:after="0" w:line="240" w:lineRule="auto"/>
      </w:pPr>
      <w:r>
        <w:separator/>
      </w:r>
    </w:p>
  </w:footnote>
  <w:footnote w:type="continuationSeparator" w:id="0">
    <w:p w:rsidR="007574D0" w:rsidRDefault="007574D0"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734"/>
    <w:multiLevelType w:val="hybridMultilevel"/>
    <w:tmpl w:val="CF00C070"/>
    <w:lvl w:ilvl="0" w:tplc="35EE3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415926"/>
    <w:multiLevelType w:val="multilevel"/>
    <w:tmpl w:val="9394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E386E"/>
    <w:multiLevelType w:val="hybridMultilevel"/>
    <w:tmpl w:val="C400B7FA"/>
    <w:lvl w:ilvl="0" w:tplc="09323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A618C7"/>
    <w:multiLevelType w:val="multilevel"/>
    <w:tmpl w:val="915C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8E626E"/>
    <w:multiLevelType w:val="hybridMultilevel"/>
    <w:tmpl w:val="4238D686"/>
    <w:lvl w:ilvl="0" w:tplc="80D4C4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392296"/>
    <w:multiLevelType w:val="multilevel"/>
    <w:tmpl w:val="0746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3B29D1"/>
    <w:multiLevelType w:val="hybridMultilevel"/>
    <w:tmpl w:val="D6BA1DE2"/>
    <w:lvl w:ilvl="0" w:tplc="780E0CA0">
      <w:start w:val="1"/>
      <w:numFmt w:val="lowerLetter"/>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
    <w:nsid w:val="2C4E5B49"/>
    <w:multiLevelType w:val="hybridMultilevel"/>
    <w:tmpl w:val="A6AEF082"/>
    <w:lvl w:ilvl="0" w:tplc="8EAC0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4A1128"/>
    <w:multiLevelType w:val="hybridMultilevel"/>
    <w:tmpl w:val="55EA59A2"/>
    <w:lvl w:ilvl="0" w:tplc="5150ED6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6104CC"/>
    <w:multiLevelType w:val="hybridMultilevel"/>
    <w:tmpl w:val="9104D79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73D661F"/>
    <w:multiLevelType w:val="multilevel"/>
    <w:tmpl w:val="F80A4230"/>
    <w:lvl w:ilvl="0">
      <w:start w:val="5"/>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nsid w:val="4F0B1A8F"/>
    <w:multiLevelType w:val="hybridMultilevel"/>
    <w:tmpl w:val="9EEC3386"/>
    <w:lvl w:ilvl="0" w:tplc="AF6C55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FE66892"/>
    <w:multiLevelType w:val="hybridMultilevel"/>
    <w:tmpl w:val="D212BD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E5249F5"/>
    <w:multiLevelType w:val="hybridMultilevel"/>
    <w:tmpl w:val="84D0ACFE"/>
    <w:lvl w:ilvl="0" w:tplc="8D2E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DC5635"/>
    <w:multiLevelType w:val="hybridMultilevel"/>
    <w:tmpl w:val="94C0F694"/>
    <w:lvl w:ilvl="0" w:tplc="5B1CC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8B10BA"/>
    <w:multiLevelType w:val="hybridMultilevel"/>
    <w:tmpl w:val="DC10F8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58D0D88"/>
    <w:multiLevelType w:val="hybridMultilevel"/>
    <w:tmpl w:val="C2828DE6"/>
    <w:lvl w:ilvl="0" w:tplc="ECB680AC">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5A419EE"/>
    <w:multiLevelType w:val="multilevel"/>
    <w:tmpl w:val="D24E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CC2120"/>
    <w:multiLevelType w:val="multilevel"/>
    <w:tmpl w:val="1E12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E87EC3"/>
    <w:multiLevelType w:val="hybridMultilevel"/>
    <w:tmpl w:val="FCBC62FA"/>
    <w:lvl w:ilvl="0" w:tplc="83F28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A6738A3"/>
    <w:multiLevelType w:val="hybridMultilevel"/>
    <w:tmpl w:val="3C5E60A6"/>
    <w:lvl w:ilvl="0" w:tplc="D5442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F75278"/>
    <w:multiLevelType w:val="multilevel"/>
    <w:tmpl w:val="20C6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8E4264"/>
    <w:multiLevelType w:val="hybridMultilevel"/>
    <w:tmpl w:val="53402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E7D762C"/>
    <w:multiLevelType w:val="multilevel"/>
    <w:tmpl w:val="9CE8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C9314C"/>
    <w:multiLevelType w:val="multilevel"/>
    <w:tmpl w:val="F9BEB5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04" w:hanging="720"/>
      </w:pPr>
      <w:rPr>
        <w:rFonts w:hint="default"/>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24"/>
  </w:num>
  <w:num w:numId="2">
    <w:abstractNumId w:val="19"/>
  </w:num>
  <w:num w:numId="3">
    <w:abstractNumId w:val="7"/>
  </w:num>
  <w:num w:numId="4">
    <w:abstractNumId w:val="12"/>
  </w:num>
  <w:num w:numId="5">
    <w:abstractNumId w:val="9"/>
  </w:num>
  <w:num w:numId="6">
    <w:abstractNumId w:val="0"/>
  </w:num>
  <w:num w:numId="7">
    <w:abstractNumId w:val="2"/>
  </w:num>
  <w:num w:numId="8">
    <w:abstractNumId w:val="13"/>
  </w:num>
  <w:num w:numId="9">
    <w:abstractNumId w:val="10"/>
  </w:num>
  <w:num w:numId="10">
    <w:abstractNumId w:val="11"/>
  </w:num>
  <w:num w:numId="11">
    <w:abstractNumId w:val="14"/>
  </w:num>
  <w:num w:numId="12">
    <w:abstractNumId w:val="22"/>
  </w:num>
  <w:num w:numId="13">
    <w:abstractNumId w:val="8"/>
  </w:num>
  <w:num w:numId="14">
    <w:abstractNumId w:val="16"/>
  </w:num>
  <w:num w:numId="15">
    <w:abstractNumId w:val="6"/>
  </w:num>
  <w:num w:numId="16">
    <w:abstractNumId w:val="17"/>
  </w:num>
  <w:num w:numId="17">
    <w:abstractNumId w:val="20"/>
  </w:num>
  <w:num w:numId="18">
    <w:abstractNumId w:val="4"/>
  </w:num>
  <w:num w:numId="19">
    <w:abstractNumId w:val="23"/>
  </w:num>
  <w:num w:numId="20">
    <w:abstractNumId w:val="1"/>
  </w:num>
  <w:num w:numId="21">
    <w:abstractNumId w:val="18"/>
  </w:num>
  <w:num w:numId="22">
    <w:abstractNumId w:val="21"/>
  </w:num>
  <w:num w:numId="23">
    <w:abstractNumId w:val="5"/>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4D64"/>
    <w:rsid w:val="000161B2"/>
    <w:rsid w:val="000418DF"/>
    <w:rsid w:val="00043589"/>
    <w:rsid w:val="00054DC7"/>
    <w:rsid w:val="00055DF9"/>
    <w:rsid w:val="00057E29"/>
    <w:rsid w:val="00071AA5"/>
    <w:rsid w:val="0007459B"/>
    <w:rsid w:val="00076D54"/>
    <w:rsid w:val="00084867"/>
    <w:rsid w:val="000953B0"/>
    <w:rsid w:val="000A2230"/>
    <w:rsid w:val="000B1708"/>
    <w:rsid w:val="000B50DA"/>
    <w:rsid w:val="000C4D59"/>
    <w:rsid w:val="000D5052"/>
    <w:rsid w:val="000D7148"/>
    <w:rsid w:val="000E1F37"/>
    <w:rsid w:val="000E57E5"/>
    <w:rsid w:val="000F0568"/>
    <w:rsid w:val="000F05B9"/>
    <w:rsid w:val="000F08A1"/>
    <w:rsid w:val="000F7AE7"/>
    <w:rsid w:val="00104F07"/>
    <w:rsid w:val="00105E9D"/>
    <w:rsid w:val="0011008A"/>
    <w:rsid w:val="001148F6"/>
    <w:rsid w:val="001158E7"/>
    <w:rsid w:val="0011629D"/>
    <w:rsid w:val="00116991"/>
    <w:rsid w:val="00125D7A"/>
    <w:rsid w:val="00126F3B"/>
    <w:rsid w:val="00132984"/>
    <w:rsid w:val="0013317A"/>
    <w:rsid w:val="00141AC9"/>
    <w:rsid w:val="001440DC"/>
    <w:rsid w:val="00146BEB"/>
    <w:rsid w:val="001500D3"/>
    <w:rsid w:val="00161CF5"/>
    <w:rsid w:val="001661FC"/>
    <w:rsid w:val="00173B29"/>
    <w:rsid w:val="001767ED"/>
    <w:rsid w:val="00184838"/>
    <w:rsid w:val="00184922"/>
    <w:rsid w:val="0018653A"/>
    <w:rsid w:val="00190BA2"/>
    <w:rsid w:val="001978DA"/>
    <w:rsid w:val="001A02E1"/>
    <w:rsid w:val="001A6149"/>
    <w:rsid w:val="001A6689"/>
    <w:rsid w:val="001B139A"/>
    <w:rsid w:val="001B139B"/>
    <w:rsid w:val="001C472F"/>
    <w:rsid w:val="001C4BF7"/>
    <w:rsid w:val="001D043E"/>
    <w:rsid w:val="001D2F4A"/>
    <w:rsid w:val="001D47E8"/>
    <w:rsid w:val="001E3F15"/>
    <w:rsid w:val="001E57FC"/>
    <w:rsid w:val="001F217C"/>
    <w:rsid w:val="001F7009"/>
    <w:rsid w:val="002048E3"/>
    <w:rsid w:val="0020733C"/>
    <w:rsid w:val="00211170"/>
    <w:rsid w:val="00211CF7"/>
    <w:rsid w:val="002207C7"/>
    <w:rsid w:val="002242EA"/>
    <w:rsid w:val="00230F3C"/>
    <w:rsid w:val="00232D3B"/>
    <w:rsid w:val="00236D50"/>
    <w:rsid w:val="002408E2"/>
    <w:rsid w:val="00243473"/>
    <w:rsid w:val="00244CD4"/>
    <w:rsid w:val="00246F5D"/>
    <w:rsid w:val="00254FAF"/>
    <w:rsid w:val="00263EF9"/>
    <w:rsid w:val="002759B2"/>
    <w:rsid w:val="002767D0"/>
    <w:rsid w:val="002803F0"/>
    <w:rsid w:val="00285499"/>
    <w:rsid w:val="00290DB3"/>
    <w:rsid w:val="00296C7D"/>
    <w:rsid w:val="0029704D"/>
    <w:rsid w:val="002A0B52"/>
    <w:rsid w:val="002A1C7E"/>
    <w:rsid w:val="002A4642"/>
    <w:rsid w:val="002A5EDF"/>
    <w:rsid w:val="002C16CA"/>
    <w:rsid w:val="002D2870"/>
    <w:rsid w:val="002D5F42"/>
    <w:rsid w:val="002E71A5"/>
    <w:rsid w:val="002F155E"/>
    <w:rsid w:val="00300E22"/>
    <w:rsid w:val="00301F45"/>
    <w:rsid w:val="00311B9C"/>
    <w:rsid w:val="0031403B"/>
    <w:rsid w:val="00314E63"/>
    <w:rsid w:val="00321ED2"/>
    <w:rsid w:val="00322D65"/>
    <w:rsid w:val="0032499C"/>
    <w:rsid w:val="003268C6"/>
    <w:rsid w:val="003305B0"/>
    <w:rsid w:val="00333B76"/>
    <w:rsid w:val="0033488E"/>
    <w:rsid w:val="0034151D"/>
    <w:rsid w:val="0034236C"/>
    <w:rsid w:val="00351B9A"/>
    <w:rsid w:val="00355F90"/>
    <w:rsid w:val="00361BE5"/>
    <w:rsid w:val="0036427B"/>
    <w:rsid w:val="003717E1"/>
    <w:rsid w:val="0037235A"/>
    <w:rsid w:val="003B07C5"/>
    <w:rsid w:val="003B42C1"/>
    <w:rsid w:val="003B4823"/>
    <w:rsid w:val="003B62B0"/>
    <w:rsid w:val="003C2A40"/>
    <w:rsid w:val="003C647A"/>
    <w:rsid w:val="003C74AE"/>
    <w:rsid w:val="003C75CE"/>
    <w:rsid w:val="003D1A69"/>
    <w:rsid w:val="003D4D75"/>
    <w:rsid w:val="003D6A27"/>
    <w:rsid w:val="003E006B"/>
    <w:rsid w:val="003E2D58"/>
    <w:rsid w:val="003F30C7"/>
    <w:rsid w:val="003F3249"/>
    <w:rsid w:val="004005C1"/>
    <w:rsid w:val="00401A31"/>
    <w:rsid w:val="00405147"/>
    <w:rsid w:val="00405F21"/>
    <w:rsid w:val="004068A5"/>
    <w:rsid w:val="00427431"/>
    <w:rsid w:val="004314DD"/>
    <w:rsid w:val="00435BEF"/>
    <w:rsid w:val="00437F41"/>
    <w:rsid w:val="00441806"/>
    <w:rsid w:val="00444695"/>
    <w:rsid w:val="004507D1"/>
    <w:rsid w:val="00451887"/>
    <w:rsid w:val="00456903"/>
    <w:rsid w:val="00457014"/>
    <w:rsid w:val="00463FB4"/>
    <w:rsid w:val="004700F2"/>
    <w:rsid w:val="00471BCA"/>
    <w:rsid w:val="0047269E"/>
    <w:rsid w:val="00476800"/>
    <w:rsid w:val="0047729E"/>
    <w:rsid w:val="00482E4C"/>
    <w:rsid w:val="00483AF0"/>
    <w:rsid w:val="00486C3D"/>
    <w:rsid w:val="00487880"/>
    <w:rsid w:val="004A1864"/>
    <w:rsid w:val="004A2FEE"/>
    <w:rsid w:val="004A6F50"/>
    <w:rsid w:val="004C1002"/>
    <w:rsid w:val="004C2166"/>
    <w:rsid w:val="004D1454"/>
    <w:rsid w:val="004E0D3E"/>
    <w:rsid w:val="004E1B23"/>
    <w:rsid w:val="004E2C83"/>
    <w:rsid w:val="004F1481"/>
    <w:rsid w:val="004F3BC7"/>
    <w:rsid w:val="005126F4"/>
    <w:rsid w:val="005158CE"/>
    <w:rsid w:val="00520DF5"/>
    <w:rsid w:val="0052120C"/>
    <w:rsid w:val="005257BB"/>
    <w:rsid w:val="00525B98"/>
    <w:rsid w:val="00534E0C"/>
    <w:rsid w:val="00535457"/>
    <w:rsid w:val="00536B77"/>
    <w:rsid w:val="0054641A"/>
    <w:rsid w:val="005704B2"/>
    <w:rsid w:val="005718F8"/>
    <w:rsid w:val="00572344"/>
    <w:rsid w:val="00574F09"/>
    <w:rsid w:val="0057772F"/>
    <w:rsid w:val="00577B8D"/>
    <w:rsid w:val="005838A0"/>
    <w:rsid w:val="005A4E4F"/>
    <w:rsid w:val="005B0EE0"/>
    <w:rsid w:val="005B5D6D"/>
    <w:rsid w:val="005B784C"/>
    <w:rsid w:val="005C03DA"/>
    <w:rsid w:val="005D55B1"/>
    <w:rsid w:val="005E5765"/>
    <w:rsid w:val="005F2D19"/>
    <w:rsid w:val="005F6C1F"/>
    <w:rsid w:val="00600B47"/>
    <w:rsid w:val="006059BC"/>
    <w:rsid w:val="00605C29"/>
    <w:rsid w:val="00606F25"/>
    <w:rsid w:val="0062023F"/>
    <w:rsid w:val="00623FB2"/>
    <w:rsid w:val="00626C23"/>
    <w:rsid w:val="0063376E"/>
    <w:rsid w:val="00634F36"/>
    <w:rsid w:val="00636EC5"/>
    <w:rsid w:val="00637B37"/>
    <w:rsid w:val="00646D01"/>
    <w:rsid w:val="00656958"/>
    <w:rsid w:val="00661C32"/>
    <w:rsid w:val="006658D6"/>
    <w:rsid w:val="0066750D"/>
    <w:rsid w:val="006872F6"/>
    <w:rsid w:val="0069155F"/>
    <w:rsid w:val="0069267D"/>
    <w:rsid w:val="00697247"/>
    <w:rsid w:val="006A0A2F"/>
    <w:rsid w:val="006A2709"/>
    <w:rsid w:val="006B003E"/>
    <w:rsid w:val="006B4474"/>
    <w:rsid w:val="006C1FDD"/>
    <w:rsid w:val="006C7647"/>
    <w:rsid w:val="006D6C67"/>
    <w:rsid w:val="006E1011"/>
    <w:rsid w:val="006E2E84"/>
    <w:rsid w:val="006E5103"/>
    <w:rsid w:val="006F07F9"/>
    <w:rsid w:val="006F7254"/>
    <w:rsid w:val="00702494"/>
    <w:rsid w:val="00713161"/>
    <w:rsid w:val="00720B16"/>
    <w:rsid w:val="00734C48"/>
    <w:rsid w:val="00740CA3"/>
    <w:rsid w:val="007434EB"/>
    <w:rsid w:val="00745A2F"/>
    <w:rsid w:val="00747215"/>
    <w:rsid w:val="00747A0A"/>
    <w:rsid w:val="0075112F"/>
    <w:rsid w:val="00752A5A"/>
    <w:rsid w:val="007574D0"/>
    <w:rsid w:val="00764005"/>
    <w:rsid w:val="007771F0"/>
    <w:rsid w:val="00783874"/>
    <w:rsid w:val="007840EA"/>
    <w:rsid w:val="007847BE"/>
    <w:rsid w:val="00786503"/>
    <w:rsid w:val="00792CBF"/>
    <w:rsid w:val="0079328C"/>
    <w:rsid w:val="007935F1"/>
    <w:rsid w:val="007A0949"/>
    <w:rsid w:val="007A131A"/>
    <w:rsid w:val="007A2EA0"/>
    <w:rsid w:val="007A7875"/>
    <w:rsid w:val="007B1734"/>
    <w:rsid w:val="007B188E"/>
    <w:rsid w:val="007C582A"/>
    <w:rsid w:val="007D0342"/>
    <w:rsid w:val="007D1810"/>
    <w:rsid w:val="007D4AF1"/>
    <w:rsid w:val="007E110B"/>
    <w:rsid w:val="007E6D02"/>
    <w:rsid w:val="007F4BA3"/>
    <w:rsid w:val="007F599E"/>
    <w:rsid w:val="007F6861"/>
    <w:rsid w:val="008119C9"/>
    <w:rsid w:val="0081400C"/>
    <w:rsid w:val="00816DF5"/>
    <w:rsid w:val="00820E4B"/>
    <w:rsid w:val="00825D1F"/>
    <w:rsid w:val="00827489"/>
    <w:rsid w:val="0083030D"/>
    <w:rsid w:val="00830F1A"/>
    <w:rsid w:val="008357CB"/>
    <w:rsid w:val="008358A0"/>
    <w:rsid w:val="008449D2"/>
    <w:rsid w:val="0085727E"/>
    <w:rsid w:val="00873A76"/>
    <w:rsid w:val="00875454"/>
    <w:rsid w:val="00877DA4"/>
    <w:rsid w:val="00887156"/>
    <w:rsid w:val="008A11E6"/>
    <w:rsid w:val="008A16E4"/>
    <w:rsid w:val="008A61F6"/>
    <w:rsid w:val="008B56EB"/>
    <w:rsid w:val="008B76D4"/>
    <w:rsid w:val="008B7BAE"/>
    <w:rsid w:val="008C5C2B"/>
    <w:rsid w:val="008E2BF1"/>
    <w:rsid w:val="008E6967"/>
    <w:rsid w:val="008F5805"/>
    <w:rsid w:val="008F76F2"/>
    <w:rsid w:val="00915895"/>
    <w:rsid w:val="009236F3"/>
    <w:rsid w:val="00933F3F"/>
    <w:rsid w:val="00956550"/>
    <w:rsid w:val="0096581A"/>
    <w:rsid w:val="009659D7"/>
    <w:rsid w:val="009672EA"/>
    <w:rsid w:val="00970A56"/>
    <w:rsid w:val="00970F3E"/>
    <w:rsid w:val="00973B10"/>
    <w:rsid w:val="00976E68"/>
    <w:rsid w:val="00990367"/>
    <w:rsid w:val="009A1155"/>
    <w:rsid w:val="009A1FF7"/>
    <w:rsid w:val="009A3474"/>
    <w:rsid w:val="009A4773"/>
    <w:rsid w:val="009B0EFF"/>
    <w:rsid w:val="009B21FC"/>
    <w:rsid w:val="009B4B03"/>
    <w:rsid w:val="009B636F"/>
    <w:rsid w:val="009C186F"/>
    <w:rsid w:val="009C2743"/>
    <w:rsid w:val="009C35ED"/>
    <w:rsid w:val="009C6465"/>
    <w:rsid w:val="009C6E02"/>
    <w:rsid w:val="009D11AC"/>
    <w:rsid w:val="009D1EE5"/>
    <w:rsid w:val="009D2D8B"/>
    <w:rsid w:val="009E1746"/>
    <w:rsid w:val="009E3B62"/>
    <w:rsid w:val="009F00BF"/>
    <w:rsid w:val="00A01424"/>
    <w:rsid w:val="00A11215"/>
    <w:rsid w:val="00A216A1"/>
    <w:rsid w:val="00A22F10"/>
    <w:rsid w:val="00A27F0B"/>
    <w:rsid w:val="00A33FE5"/>
    <w:rsid w:val="00A561ED"/>
    <w:rsid w:val="00A607A0"/>
    <w:rsid w:val="00A67958"/>
    <w:rsid w:val="00A713DD"/>
    <w:rsid w:val="00A735D0"/>
    <w:rsid w:val="00A76FB3"/>
    <w:rsid w:val="00A77111"/>
    <w:rsid w:val="00A7736A"/>
    <w:rsid w:val="00A84875"/>
    <w:rsid w:val="00A94D0D"/>
    <w:rsid w:val="00AA3BCD"/>
    <w:rsid w:val="00AB59D5"/>
    <w:rsid w:val="00AB7770"/>
    <w:rsid w:val="00AC37BB"/>
    <w:rsid w:val="00AC5E3F"/>
    <w:rsid w:val="00AC70C4"/>
    <w:rsid w:val="00AE28E3"/>
    <w:rsid w:val="00AE314D"/>
    <w:rsid w:val="00AF0D54"/>
    <w:rsid w:val="00AF4342"/>
    <w:rsid w:val="00B039DF"/>
    <w:rsid w:val="00B07499"/>
    <w:rsid w:val="00B10590"/>
    <w:rsid w:val="00B14240"/>
    <w:rsid w:val="00B16F45"/>
    <w:rsid w:val="00B1771A"/>
    <w:rsid w:val="00B2372D"/>
    <w:rsid w:val="00B27B03"/>
    <w:rsid w:val="00B360F6"/>
    <w:rsid w:val="00B53FED"/>
    <w:rsid w:val="00B55A86"/>
    <w:rsid w:val="00B65511"/>
    <w:rsid w:val="00B66626"/>
    <w:rsid w:val="00B8211C"/>
    <w:rsid w:val="00B82E29"/>
    <w:rsid w:val="00BA38D6"/>
    <w:rsid w:val="00BA6B12"/>
    <w:rsid w:val="00BC19CC"/>
    <w:rsid w:val="00BC3A77"/>
    <w:rsid w:val="00BD4184"/>
    <w:rsid w:val="00BD576B"/>
    <w:rsid w:val="00BE378A"/>
    <w:rsid w:val="00BE3AC0"/>
    <w:rsid w:val="00C00C7D"/>
    <w:rsid w:val="00C044EB"/>
    <w:rsid w:val="00C23A68"/>
    <w:rsid w:val="00C2423A"/>
    <w:rsid w:val="00C404DD"/>
    <w:rsid w:val="00C45DE0"/>
    <w:rsid w:val="00C4695A"/>
    <w:rsid w:val="00C61F86"/>
    <w:rsid w:val="00C65E8E"/>
    <w:rsid w:val="00C74EEA"/>
    <w:rsid w:val="00C76AC9"/>
    <w:rsid w:val="00C85603"/>
    <w:rsid w:val="00C86AFA"/>
    <w:rsid w:val="00C90639"/>
    <w:rsid w:val="00C94C0A"/>
    <w:rsid w:val="00C967BF"/>
    <w:rsid w:val="00C967FC"/>
    <w:rsid w:val="00CA3E3B"/>
    <w:rsid w:val="00CB5A38"/>
    <w:rsid w:val="00CC39A1"/>
    <w:rsid w:val="00CE3F12"/>
    <w:rsid w:val="00CE4251"/>
    <w:rsid w:val="00CF2A09"/>
    <w:rsid w:val="00D107FA"/>
    <w:rsid w:val="00D1127E"/>
    <w:rsid w:val="00D225C7"/>
    <w:rsid w:val="00D24C19"/>
    <w:rsid w:val="00D32E14"/>
    <w:rsid w:val="00D366A3"/>
    <w:rsid w:val="00D36E27"/>
    <w:rsid w:val="00D42714"/>
    <w:rsid w:val="00D4492C"/>
    <w:rsid w:val="00D44FCB"/>
    <w:rsid w:val="00D47E8D"/>
    <w:rsid w:val="00D5419C"/>
    <w:rsid w:val="00D5539A"/>
    <w:rsid w:val="00D56CA0"/>
    <w:rsid w:val="00D571CC"/>
    <w:rsid w:val="00D73DBF"/>
    <w:rsid w:val="00D94EC9"/>
    <w:rsid w:val="00D95EB0"/>
    <w:rsid w:val="00DA7978"/>
    <w:rsid w:val="00DB4453"/>
    <w:rsid w:val="00DC1644"/>
    <w:rsid w:val="00DC2A1D"/>
    <w:rsid w:val="00DC4130"/>
    <w:rsid w:val="00DF526A"/>
    <w:rsid w:val="00DF62A1"/>
    <w:rsid w:val="00E10AEE"/>
    <w:rsid w:val="00E252B7"/>
    <w:rsid w:val="00E303F5"/>
    <w:rsid w:val="00E35CB6"/>
    <w:rsid w:val="00E36630"/>
    <w:rsid w:val="00E419C5"/>
    <w:rsid w:val="00E41E06"/>
    <w:rsid w:val="00E45F4B"/>
    <w:rsid w:val="00E466F8"/>
    <w:rsid w:val="00E540D1"/>
    <w:rsid w:val="00E62494"/>
    <w:rsid w:val="00E64E52"/>
    <w:rsid w:val="00E6584F"/>
    <w:rsid w:val="00E705CC"/>
    <w:rsid w:val="00E751FA"/>
    <w:rsid w:val="00E804B8"/>
    <w:rsid w:val="00E82BE4"/>
    <w:rsid w:val="00E91310"/>
    <w:rsid w:val="00EA04DA"/>
    <w:rsid w:val="00EB066A"/>
    <w:rsid w:val="00EC78E0"/>
    <w:rsid w:val="00ED5EC1"/>
    <w:rsid w:val="00EE0472"/>
    <w:rsid w:val="00EE602B"/>
    <w:rsid w:val="00EF230E"/>
    <w:rsid w:val="00EF5EDA"/>
    <w:rsid w:val="00F01B5E"/>
    <w:rsid w:val="00F02B08"/>
    <w:rsid w:val="00F03FD4"/>
    <w:rsid w:val="00F14994"/>
    <w:rsid w:val="00F16A66"/>
    <w:rsid w:val="00F16D7D"/>
    <w:rsid w:val="00F17990"/>
    <w:rsid w:val="00F2136D"/>
    <w:rsid w:val="00F24B78"/>
    <w:rsid w:val="00F2609E"/>
    <w:rsid w:val="00F26161"/>
    <w:rsid w:val="00F26B36"/>
    <w:rsid w:val="00F30046"/>
    <w:rsid w:val="00F30A30"/>
    <w:rsid w:val="00F37BC6"/>
    <w:rsid w:val="00F42A91"/>
    <w:rsid w:val="00F43588"/>
    <w:rsid w:val="00F5037D"/>
    <w:rsid w:val="00F526CE"/>
    <w:rsid w:val="00F53220"/>
    <w:rsid w:val="00F573B3"/>
    <w:rsid w:val="00F74E5E"/>
    <w:rsid w:val="00F851BC"/>
    <w:rsid w:val="00F935A7"/>
    <w:rsid w:val="00FA27C4"/>
    <w:rsid w:val="00FA5487"/>
    <w:rsid w:val="00FB0041"/>
    <w:rsid w:val="00FC4871"/>
    <w:rsid w:val="00FE0152"/>
    <w:rsid w:val="00FE50C3"/>
    <w:rsid w:val="00FE75DB"/>
    <w:rsid w:val="00FE7969"/>
    <w:rsid w:val="00FF2E64"/>
    <w:rsid w:val="00FF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30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graph-header">
    <w:name w:val="graph-head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873A76"/>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D95EB0"/>
    <w:pPr>
      <w:spacing w:after="100"/>
      <w:ind w:left="440"/>
    </w:pPr>
  </w:style>
  <w:style w:type="character" w:customStyle="1" w:styleId="xn-location">
    <w:name w:val="xn-location"/>
    <w:basedOn w:val="DefaultParagraphFont"/>
    <w:rsid w:val="00401A31"/>
  </w:style>
  <w:style w:type="paragraph" w:customStyle="1" w:styleId="caps">
    <w:name w:val="caps"/>
    <w:basedOn w:val="Normal"/>
    <w:rsid w:val="00830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ummary">
    <w:name w:val="detail-summary"/>
    <w:basedOn w:val="Normal"/>
    <w:rsid w:val="000F7A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30F3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4067">
      <w:bodyDiv w:val="1"/>
      <w:marLeft w:val="0"/>
      <w:marRight w:val="0"/>
      <w:marTop w:val="0"/>
      <w:marBottom w:val="0"/>
      <w:divBdr>
        <w:top w:val="none" w:sz="0" w:space="0" w:color="auto"/>
        <w:left w:val="none" w:sz="0" w:space="0" w:color="auto"/>
        <w:bottom w:val="none" w:sz="0" w:space="0" w:color="auto"/>
        <w:right w:val="none" w:sz="0" w:space="0" w:color="auto"/>
      </w:divBdr>
    </w:div>
    <w:div w:id="40567512">
      <w:bodyDiv w:val="1"/>
      <w:marLeft w:val="0"/>
      <w:marRight w:val="0"/>
      <w:marTop w:val="0"/>
      <w:marBottom w:val="0"/>
      <w:divBdr>
        <w:top w:val="none" w:sz="0" w:space="0" w:color="auto"/>
        <w:left w:val="none" w:sz="0" w:space="0" w:color="auto"/>
        <w:bottom w:val="none" w:sz="0" w:space="0" w:color="auto"/>
        <w:right w:val="none" w:sz="0" w:space="0" w:color="auto"/>
      </w:divBdr>
    </w:div>
    <w:div w:id="44065431">
      <w:bodyDiv w:val="1"/>
      <w:marLeft w:val="0"/>
      <w:marRight w:val="0"/>
      <w:marTop w:val="0"/>
      <w:marBottom w:val="0"/>
      <w:divBdr>
        <w:top w:val="none" w:sz="0" w:space="0" w:color="auto"/>
        <w:left w:val="none" w:sz="0" w:space="0" w:color="auto"/>
        <w:bottom w:val="none" w:sz="0" w:space="0" w:color="auto"/>
        <w:right w:val="none" w:sz="0" w:space="0" w:color="auto"/>
      </w:divBdr>
    </w:div>
    <w:div w:id="51587979">
      <w:bodyDiv w:val="1"/>
      <w:marLeft w:val="0"/>
      <w:marRight w:val="0"/>
      <w:marTop w:val="0"/>
      <w:marBottom w:val="0"/>
      <w:divBdr>
        <w:top w:val="none" w:sz="0" w:space="0" w:color="auto"/>
        <w:left w:val="none" w:sz="0" w:space="0" w:color="auto"/>
        <w:bottom w:val="none" w:sz="0" w:space="0" w:color="auto"/>
        <w:right w:val="none" w:sz="0" w:space="0" w:color="auto"/>
      </w:divBdr>
    </w:div>
    <w:div w:id="62064311">
      <w:bodyDiv w:val="1"/>
      <w:marLeft w:val="0"/>
      <w:marRight w:val="0"/>
      <w:marTop w:val="0"/>
      <w:marBottom w:val="0"/>
      <w:divBdr>
        <w:top w:val="none" w:sz="0" w:space="0" w:color="auto"/>
        <w:left w:val="none" w:sz="0" w:space="0" w:color="auto"/>
        <w:bottom w:val="none" w:sz="0" w:space="0" w:color="auto"/>
        <w:right w:val="none" w:sz="0" w:space="0" w:color="auto"/>
      </w:divBdr>
    </w:div>
    <w:div w:id="102117605">
      <w:bodyDiv w:val="1"/>
      <w:marLeft w:val="0"/>
      <w:marRight w:val="0"/>
      <w:marTop w:val="0"/>
      <w:marBottom w:val="0"/>
      <w:divBdr>
        <w:top w:val="none" w:sz="0" w:space="0" w:color="auto"/>
        <w:left w:val="none" w:sz="0" w:space="0" w:color="auto"/>
        <w:bottom w:val="none" w:sz="0" w:space="0" w:color="auto"/>
        <w:right w:val="none" w:sz="0" w:space="0" w:color="auto"/>
      </w:divBdr>
    </w:div>
    <w:div w:id="114451746">
      <w:bodyDiv w:val="1"/>
      <w:marLeft w:val="0"/>
      <w:marRight w:val="0"/>
      <w:marTop w:val="0"/>
      <w:marBottom w:val="0"/>
      <w:divBdr>
        <w:top w:val="none" w:sz="0" w:space="0" w:color="auto"/>
        <w:left w:val="none" w:sz="0" w:space="0" w:color="auto"/>
        <w:bottom w:val="none" w:sz="0" w:space="0" w:color="auto"/>
        <w:right w:val="none" w:sz="0" w:space="0" w:color="auto"/>
      </w:divBdr>
    </w:div>
    <w:div w:id="307055093">
      <w:bodyDiv w:val="1"/>
      <w:marLeft w:val="0"/>
      <w:marRight w:val="0"/>
      <w:marTop w:val="0"/>
      <w:marBottom w:val="0"/>
      <w:divBdr>
        <w:top w:val="none" w:sz="0" w:space="0" w:color="auto"/>
        <w:left w:val="none" w:sz="0" w:space="0" w:color="auto"/>
        <w:bottom w:val="none" w:sz="0" w:space="0" w:color="auto"/>
        <w:right w:val="none" w:sz="0" w:space="0" w:color="auto"/>
      </w:divBdr>
    </w:div>
    <w:div w:id="322860155">
      <w:bodyDiv w:val="1"/>
      <w:marLeft w:val="0"/>
      <w:marRight w:val="0"/>
      <w:marTop w:val="0"/>
      <w:marBottom w:val="0"/>
      <w:divBdr>
        <w:top w:val="none" w:sz="0" w:space="0" w:color="auto"/>
        <w:left w:val="none" w:sz="0" w:space="0" w:color="auto"/>
        <w:bottom w:val="none" w:sz="0" w:space="0" w:color="auto"/>
        <w:right w:val="none" w:sz="0" w:space="0" w:color="auto"/>
      </w:divBdr>
    </w:div>
    <w:div w:id="341665297">
      <w:bodyDiv w:val="1"/>
      <w:marLeft w:val="0"/>
      <w:marRight w:val="0"/>
      <w:marTop w:val="0"/>
      <w:marBottom w:val="0"/>
      <w:divBdr>
        <w:top w:val="none" w:sz="0" w:space="0" w:color="auto"/>
        <w:left w:val="none" w:sz="0" w:space="0" w:color="auto"/>
        <w:bottom w:val="none" w:sz="0" w:space="0" w:color="auto"/>
        <w:right w:val="none" w:sz="0" w:space="0" w:color="auto"/>
      </w:divBdr>
      <w:divsChild>
        <w:div w:id="1637031240">
          <w:marLeft w:val="0"/>
          <w:marRight w:val="0"/>
          <w:marTop w:val="0"/>
          <w:marBottom w:val="0"/>
          <w:divBdr>
            <w:top w:val="none" w:sz="0" w:space="0" w:color="auto"/>
            <w:left w:val="none" w:sz="0" w:space="0" w:color="auto"/>
            <w:bottom w:val="none" w:sz="0" w:space="0" w:color="auto"/>
            <w:right w:val="none" w:sz="0" w:space="0" w:color="auto"/>
          </w:divBdr>
        </w:div>
        <w:div w:id="1532844387">
          <w:marLeft w:val="0"/>
          <w:marRight w:val="0"/>
          <w:marTop w:val="0"/>
          <w:marBottom w:val="0"/>
          <w:divBdr>
            <w:top w:val="none" w:sz="0" w:space="0" w:color="auto"/>
            <w:left w:val="none" w:sz="0" w:space="0" w:color="auto"/>
            <w:bottom w:val="none" w:sz="0" w:space="0" w:color="auto"/>
            <w:right w:val="none" w:sz="0" w:space="0" w:color="auto"/>
          </w:divBdr>
        </w:div>
        <w:div w:id="1065296024">
          <w:marLeft w:val="0"/>
          <w:marRight w:val="0"/>
          <w:marTop w:val="0"/>
          <w:marBottom w:val="0"/>
          <w:divBdr>
            <w:top w:val="none" w:sz="0" w:space="0" w:color="auto"/>
            <w:left w:val="none" w:sz="0" w:space="0" w:color="auto"/>
            <w:bottom w:val="none" w:sz="0" w:space="0" w:color="auto"/>
            <w:right w:val="none" w:sz="0" w:space="0" w:color="auto"/>
          </w:divBdr>
        </w:div>
        <w:div w:id="2015642099">
          <w:marLeft w:val="0"/>
          <w:marRight w:val="0"/>
          <w:marTop w:val="0"/>
          <w:marBottom w:val="0"/>
          <w:divBdr>
            <w:top w:val="none" w:sz="0" w:space="0" w:color="auto"/>
            <w:left w:val="none" w:sz="0" w:space="0" w:color="auto"/>
            <w:bottom w:val="none" w:sz="0" w:space="0" w:color="auto"/>
            <w:right w:val="none" w:sz="0" w:space="0" w:color="auto"/>
          </w:divBdr>
        </w:div>
        <w:div w:id="326397644">
          <w:marLeft w:val="0"/>
          <w:marRight w:val="0"/>
          <w:marTop w:val="0"/>
          <w:marBottom w:val="0"/>
          <w:divBdr>
            <w:top w:val="none" w:sz="0" w:space="0" w:color="auto"/>
            <w:left w:val="none" w:sz="0" w:space="0" w:color="auto"/>
            <w:bottom w:val="none" w:sz="0" w:space="0" w:color="auto"/>
            <w:right w:val="none" w:sz="0" w:space="0" w:color="auto"/>
          </w:divBdr>
        </w:div>
        <w:div w:id="1056973026">
          <w:marLeft w:val="0"/>
          <w:marRight w:val="0"/>
          <w:marTop w:val="0"/>
          <w:marBottom w:val="0"/>
          <w:divBdr>
            <w:top w:val="none" w:sz="0" w:space="0" w:color="auto"/>
            <w:left w:val="none" w:sz="0" w:space="0" w:color="auto"/>
            <w:bottom w:val="none" w:sz="0" w:space="0" w:color="auto"/>
            <w:right w:val="none" w:sz="0" w:space="0" w:color="auto"/>
          </w:divBdr>
        </w:div>
        <w:div w:id="182211552">
          <w:marLeft w:val="0"/>
          <w:marRight w:val="0"/>
          <w:marTop w:val="0"/>
          <w:marBottom w:val="0"/>
          <w:divBdr>
            <w:top w:val="none" w:sz="0" w:space="0" w:color="auto"/>
            <w:left w:val="none" w:sz="0" w:space="0" w:color="auto"/>
            <w:bottom w:val="none" w:sz="0" w:space="0" w:color="auto"/>
            <w:right w:val="none" w:sz="0" w:space="0" w:color="auto"/>
          </w:divBdr>
        </w:div>
      </w:divsChild>
    </w:div>
    <w:div w:id="408119504">
      <w:bodyDiv w:val="1"/>
      <w:marLeft w:val="0"/>
      <w:marRight w:val="0"/>
      <w:marTop w:val="0"/>
      <w:marBottom w:val="0"/>
      <w:divBdr>
        <w:top w:val="none" w:sz="0" w:space="0" w:color="auto"/>
        <w:left w:val="none" w:sz="0" w:space="0" w:color="auto"/>
        <w:bottom w:val="none" w:sz="0" w:space="0" w:color="auto"/>
        <w:right w:val="none" w:sz="0" w:space="0" w:color="auto"/>
      </w:divBdr>
    </w:div>
    <w:div w:id="414327107">
      <w:bodyDiv w:val="1"/>
      <w:marLeft w:val="0"/>
      <w:marRight w:val="0"/>
      <w:marTop w:val="0"/>
      <w:marBottom w:val="0"/>
      <w:divBdr>
        <w:top w:val="none" w:sz="0" w:space="0" w:color="auto"/>
        <w:left w:val="none" w:sz="0" w:space="0" w:color="auto"/>
        <w:bottom w:val="none" w:sz="0" w:space="0" w:color="auto"/>
        <w:right w:val="none" w:sz="0" w:space="0" w:color="auto"/>
      </w:divBdr>
    </w:div>
    <w:div w:id="487937242">
      <w:bodyDiv w:val="1"/>
      <w:marLeft w:val="0"/>
      <w:marRight w:val="0"/>
      <w:marTop w:val="0"/>
      <w:marBottom w:val="0"/>
      <w:divBdr>
        <w:top w:val="none" w:sz="0" w:space="0" w:color="auto"/>
        <w:left w:val="none" w:sz="0" w:space="0" w:color="auto"/>
        <w:bottom w:val="none" w:sz="0" w:space="0" w:color="auto"/>
        <w:right w:val="none" w:sz="0" w:space="0" w:color="auto"/>
      </w:divBdr>
    </w:div>
    <w:div w:id="539585653">
      <w:bodyDiv w:val="1"/>
      <w:marLeft w:val="0"/>
      <w:marRight w:val="0"/>
      <w:marTop w:val="0"/>
      <w:marBottom w:val="0"/>
      <w:divBdr>
        <w:top w:val="none" w:sz="0" w:space="0" w:color="auto"/>
        <w:left w:val="none" w:sz="0" w:space="0" w:color="auto"/>
        <w:bottom w:val="none" w:sz="0" w:space="0" w:color="auto"/>
        <w:right w:val="none" w:sz="0" w:space="0" w:color="auto"/>
      </w:divBdr>
    </w:div>
    <w:div w:id="547574961">
      <w:bodyDiv w:val="1"/>
      <w:marLeft w:val="0"/>
      <w:marRight w:val="0"/>
      <w:marTop w:val="0"/>
      <w:marBottom w:val="0"/>
      <w:divBdr>
        <w:top w:val="none" w:sz="0" w:space="0" w:color="auto"/>
        <w:left w:val="none" w:sz="0" w:space="0" w:color="auto"/>
        <w:bottom w:val="none" w:sz="0" w:space="0" w:color="auto"/>
        <w:right w:val="none" w:sz="0" w:space="0" w:color="auto"/>
      </w:divBdr>
    </w:div>
    <w:div w:id="574894799">
      <w:bodyDiv w:val="1"/>
      <w:marLeft w:val="0"/>
      <w:marRight w:val="0"/>
      <w:marTop w:val="0"/>
      <w:marBottom w:val="0"/>
      <w:divBdr>
        <w:top w:val="none" w:sz="0" w:space="0" w:color="auto"/>
        <w:left w:val="none" w:sz="0" w:space="0" w:color="auto"/>
        <w:bottom w:val="none" w:sz="0" w:space="0" w:color="auto"/>
        <w:right w:val="none" w:sz="0" w:space="0" w:color="auto"/>
      </w:divBdr>
    </w:div>
    <w:div w:id="578949913">
      <w:bodyDiv w:val="1"/>
      <w:marLeft w:val="0"/>
      <w:marRight w:val="0"/>
      <w:marTop w:val="0"/>
      <w:marBottom w:val="0"/>
      <w:divBdr>
        <w:top w:val="none" w:sz="0" w:space="0" w:color="auto"/>
        <w:left w:val="none" w:sz="0" w:space="0" w:color="auto"/>
        <w:bottom w:val="none" w:sz="0" w:space="0" w:color="auto"/>
        <w:right w:val="none" w:sz="0" w:space="0" w:color="auto"/>
      </w:divBdr>
    </w:div>
    <w:div w:id="580522894">
      <w:bodyDiv w:val="1"/>
      <w:marLeft w:val="0"/>
      <w:marRight w:val="0"/>
      <w:marTop w:val="0"/>
      <w:marBottom w:val="0"/>
      <w:divBdr>
        <w:top w:val="none" w:sz="0" w:space="0" w:color="auto"/>
        <w:left w:val="none" w:sz="0" w:space="0" w:color="auto"/>
        <w:bottom w:val="none" w:sz="0" w:space="0" w:color="auto"/>
        <w:right w:val="none" w:sz="0" w:space="0" w:color="auto"/>
      </w:divBdr>
    </w:div>
    <w:div w:id="588388650">
      <w:bodyDiv w:val="1"/>
      <w:marLeft w:val="0"/>
      <w:marRight w:val="0"/>
      <w:marTop w:val="0"/>
      <w:marBottom w:val="0"/>
      <w:divBdr>
        <w:top w:val="none" w:sz="0" w:space="0" w:color="auto"/>
        <w:left w:val="none" w:sz="0" w:space="0" w:color="auto"/>
        <w:bottom w:val="none" w:sz="0" w:space="0" w:color="auto"/>
        <w:right w:val="none" w:sz="0" w:space="0" w:color="auto"/>
      </w:divBdr>
    </w:div>
    <w:div w:id="653294541">
      <w:bodyDiv w:val="1"/>
      <w:marLeft w:val="0"/>
      <w:marRight w:val="0"/>
      <w:marTop w:val="0"/>
      <w:marBottom w:val="0"/>
      <w:divBdr>
        <w:top w:val="none" w:sz="0" w:space="0" w:color="auto"/>
        <w:left w:val="none" w:sz="0" w:space="0" w:color="auto"/>
        <w:bottom w:val="none" w:sz="0" w:space="0" w:color="auto"/>
        <w:right w:val="none" w:sz="0" w:space="0" w:color="auto"/>
      </w:divBdr>
      <w:divsChild>
        <w:div w:id="1021322004">
          <w:marLeft w:val="0"/>
          <w:marRight w:val="0"/>
          <w:marTop w:val="0"/>
          <w:marBottom w:val="0"/>
          <w:divBdr>
            <w:top w:val="none" w:sz="0" w:space="0" w:color="auto"/>
            <w:left w:val="none" w:sz="0" w:space="0" w:color="auto"/>
            <w:bottom w:val="none" w:sz="0" w:space="0" w:color="auto"/>
            <w:right w:val="none" w:sz="0" w:space="0" w:color="auto"/>
          </w:divBdr>
          <w:divsChild>
            <w:div w:id="481428865">
              <w:marLeft w:val="0"/>
              <w:marRight w:val="0"/>
              <w:marTop w:val="0"/>
              <w:marBottom w:val="0"/>
              <w:divBdr>
                <w:top w:val="none" w:sz="0" w:space="0" w:color="auto"/>
                <w:left w:val="none" w:sz="0" w:space="0" w:color="auto"/>
                <w:bottom w:val="none" w:sz="0" w:space="0" w:color="auto"/>
                <w:right w:val="none" w:sz="0" w:space="0" w:color="auto"/>
              </w:divBdr>
              <w:divsChild>
                <w:div w:id="1331369826">
                  <w:marLeft w:val="0"/>
                  <w:marRight w:val="0"/>
                  <w:marTop w:val="0"/>
                  <w:marBottom w:val="0"/>
                  <w:divBdr>
                    <w:top w:val="none" w:sz="0" w:space="0" w:color="auto"/>
                    <w:left w:val="none" w:sz="0" w:space="0" w:color="auto"/>
                    <w:bottom w:val="none" w:sz="0" w:space="0" w:color="auto"/>
                    <w:right w:val="none" w:sz="0" w:space="0" w:color="auto"/>
                  </w:divBdr>
                  <w:divsChild>
                    <w:div w:id="1173108251">
                      <w:marLeft w:val="0"/>
                      <w:marRight w:val="0"/>
                      <w:marTop w:val="0"/>
                      <w:marBottom w:val="0"/>
                      <w:divBdr>
                        <w:top w:val="none" w:sz="0" w:space="0" w:color="auto"/>
                        <w:left w:val="none" w:sz="0" w:space="0" w:color="auto"/>
                        <w:bottom w:val="none" w:sz="0" w:space="0" w:color="auto"/>
                        <w:right w:val="none" w:sz="0" w:space="0" w:color="auto"/>
                      </w:divBdr>
                      <w:divsChild>
                        <w:div w:id="12464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23927">
          <w:marLeft w:val="336"/>
          <w:marRight w:val="0"/>
          <w:marTop w:val="120"/>
          <w:marBottom w:val="312"/>
          <w:divBdr>
            <w:top w:val="single" w:sz="6" w:space="5" w:color="C0C0C0"/>
            <w:left w:val="single" w:sz="6" w:space="5" w:color="C0C0C0"/>
            <w:bottom w:val="single" w:sz="6" w:space="5" w:color="C0C0C0"/>
            <w:right w:val="single" w:sz="6" w:space="5" w:color="C0C0C0"/>
          </w:divBdr>
          <w:divsChild>
            <w:div w:id="1728525066">
              <w:marLeft w:val="0"/>
              <w:marRight w:val="0"/>
              <w:marTop w:val="0"/>
              <w:marBottom w:val="0"/>
              <w:divBdr>
                <w:top w:val="none" w:sz="0" w:space="0" w:color="auto"/>
                <w:left w:val="none" w:sz="0" w:space="0" w:color="auto"/>
                <w:bottom w:val="none" w:sz="0" w:space="0" w:color="auto"/>
                <w:right w:val="none" w:sz="0" w:space="0" w:color="auto"/>
              </w:divBdr>
            </w:div>
            <w:div w:id="294989367">
              <w:marLeft w:val="0"/>
              <w:marRight w:val="0"/>
              <w:marTop w:val="0"/>
              <w:marBottom w:val="0"/>
              <w:divBdr>
                <w:top w:val="none" w:sz="0" w:space="0" w:color="auto"/>
                <w:left w:val="none" w:sz="0" w:space="0" w:color="auto"/>
                <w:bottom w:val="none" w:sz="0" w:space="0" w:color="auto"/>
                <w:right w:val="none" w:sz="0" w:space="0" w:color="auto"/>
              </w:divBdr>
            </w:div>
            <w:div w:id="399669692">
              <w:marLeft w:val="0"/>
              <w:marRight w:val="0"/>
              <w:marTop w:val="0"/>
              <w:marBottom w:val="0"/>
              <w:divBdr>
                <w:top w:val="none" w:sz="0" w:space="0" w:color="auto"/>
                <w:left w:val="none" w:sz="0" w:space="0" w:color="auto"/>
                <w:bottom w:val="none" w:sz="0" w:space="0" w:color="auto"/>
                <w:right w:val="none" w:sz="0" w:space="0" w:color="auto"/>
              </w:divBdr>
            </w:div>
            <w:div w:id="1164128541">
              <w:marLeft w:val="0"/>
              <w:marRight w:val="0"/>
              <w:marTop w:val="0"/>
              <w:marBottom w:val="0"/>
              <w:divBdr>
                <w:top w:val="none" w:sz="0" w:space="0" w:color="auto"/>
                <w:left w:val="none" w:sz="0" w:space="0" w:color="auto"/>
                <w:bottom w:val="none" w:sz="0" w:space="0" w:color="auto"/>
                <w:right w:val="none" w:sz="0" w:space="0" w:color="auto"/>
              </w:divBdr>
            </w:div>
            <w:div w:id="1029334151">
              <w:marLeft w:val="0"/>
              <w:marRight w:val="0"/>
              <w:marTop w:val="0"/>
              <w:marBottom w:val="0"/>
              <w:divBdr>
                <w:top w:val="none" w:sz="0" w:space="0" w:color="auto"/>
                <w:left w:val="none" w:sz="0" w:space="0" w:color="auto"/>
                <w:bottom w:val="none" w:sz="0" w:space="0" w:color="auto"/>
                <w:right w:val="none" w:sz="0" w:space="0" w:color="auto"/>
              </w:divBdr>
            </w:div>
            <w:div w:id="8684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5333">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86394228">
      <w:bodyDiv w:val="1"/>
      <w:marLeft w:val="0"/>
      <w:marRight w:val="0"/>
      <w:marTop w:val="0"/>
      <w:marBottom w:val="0"/>
      <w:divBdr>
        <w:top w:val="none" w:sz="0" w:space="0" w:color="auto"/>
        <w:left w:val="none" w:sz="0" w:space="0" w:color="auto"/>
        <w:bottom w:val="none" w:sz="0" w:space="0" w:color="auto"/>
        <w:right w:val="none" w:sz="0" w:space="0" w:color="auto"/>
      </w:divBdr>
    </w:div>
    <w:div w:id="794759869">
      <w:bodyDiv w:val="1"/>
      <w:marLeft w:val="0"/>
      <w:marRight w:val="0"/>
      <w:marTop w:val="0"/>
      <w:marBottom w:val="0"/>
      <w:divBdr>
        <w:top w:val="none" w:sz="0" w:space="0" w:color="auto"/>
        <w:left w:val="none" w:sz="0" w:space="0" w:color="auto"/>
        <w:bottom w:val="none" w:sz="0" w:space="0" w:color="auto"/>
        <w:right w:val="none" w:sz="0" w:space="0" w:color="auto"/>
      </w:divBdr>
    </w:div>
    <w:div w:id="837380015">
      <w:bodyDiv w:val="1"/>
      <w:marLeft w:val="0"/>
      <w:marRight w:val="0"/>
      <w:marTop w:val="0"/>
      <w:marBottom w:val="0"/>
      <w:divBdr>
        <w:top w:val="none" w:sz="0" w:space="0" w:color="auto"/>
        <w:left w:val="none" w:sz="0" w:space="0" w:color="auto"/>
        <w:bottom w:val="none" w:sz="0" w:space="0" w:color="auto"/>
        <w:right w:val="none" w:sz="0" w:space="0" w:color="auto"/>
      </w:divBdr>
    </w:div>
    <w:div w:id="903881565">
      <w:bodyDiv w:val="1"/>
      <w:marLeft w:val="0"/>
      <w:marRight w:val="0"/>
      <w:marTop w:val="0"/>
      <w:marBottom w:val="0"/>
      <w:divBdr>
        <w:top w:val="none" w:sz="0" w:space="0" w:color="auto"/>
        <w:left w:val="none" w:sz="0" w:space="0" w:color="auto"/>
        <w:bottom w:val="none" w:sz="0" w:space="0" w:color="auto"/>
        <w:right w:val="none" w:sz="0" w:space="0" w:color="auto"/>
      </w:divBdr>
    </w:div>
    <w:div w:id="987902237">
      <w:bodyDiv w:val="1"/>
      <w:marLeft w:val="0"/>
      <w:marRight w:val="0"/>
      <w:marTop w:val="0"/>
      <w:marBottom w:val="0"/>
      <w:divBdr>
        <w:top w:val="none" w:sz="0" w:space="0" w:color="auto"/>
        <w:left w:val="none" w:sz="0" w:space="0" w:color="auto"/>
        <w:bottom w:val="none" w:sz="0" w:space="0" w:color="auto"/>
        <w:right w:val="none" w:sz="0" w:space="0" w:color="auto"/>
      </w:divBdr>
      <w:divsChild>
        <w:div w:id="1670864957">
          <w:marLeft w:val="0"/>
          <w:marRight w:val="0"/>
          <w:marTop w:val="0"/>
          <w:marBottom w:val="0"/>
          <w:divBdr>
            <w:top w:val="none" w:sz="0" w:space="0" w:color="auto"/>
            <w:left w:val="none" w:sz="0" w:space="0" w:color="auto"/>
            <w:bottom w:val="none" w:sz="0" w:space="0" w:color="auto"/>
            <w:right w:val="none" w:sz="0" w:space="0" w:color="auto"/>
          </w:divBdr>
          <w:divsChild>
            <w:div w:id="469830519">
              <w:marLeft w:val="0"/>
              <w:marRight w:val="0"/>
              <w:marTop w:val="0"/>
              <w:marBottom w:val="0"/>
              <w:divBdr>
                <w:top w:val="none" w:sz="0" w:space="0" w:color="auto"/>
                <w:left w:val="none" w:sz="0" w:space="0" w:color="auto"/>
                <w:bottom w:val="none" w:sz="0" w:space="0" w:color="auto"/>
                <w:right w:val="none" w:sz="0" w:space="0" w:color="auto"/>
              </w:divBdr>
              <w:divsChild>
                <w:div w:id="842548032">
                  <w:marLeft w:val="0"/>
                  <w:marRight w:val="0"/>
                  <w:marTop w:val="0"/>
                  <w:marBottom w:val="0"/>
                  <w:divBdr>
                    <w:top w:val="none" w:sz="0" w:space="0" w:color="auto"/>
                    <w:left w:val="none" w:sz="0" w:space="0" w:color="auto"/>
                    <w:bottom w:val="none" w:sz="0" w:space="0" w:color="auto"/>
                    <w:right w:val="none" w:sz="0" w:space="0" w:color="auto"/>
                  </w:divBdr>
                  <w:divsChild>
                    <w:div w:id="1162887751">
                      <w:marLeft w:val="0"/>
                      <w:marRight w:val="0"/>
                      <w:marTop w:val="0"/>
                      <w:marBottom w:val="0"/>
                      <w:divBdr>
                        <w:top w:val="none" w:sz="0" w:space="0" w:color="auto"/>
                        <w:left w:val="none" w:sz="0" w:space="0" w:color="auto"/>
                        <w:bottom w:val="none" w:sz="0" w:space="0" w:color="auto"/>
                        <w:right w:val="none" w:sz="0" w:space="0" w:color="auto"/>
                      </w:divBdr>
                      <w:divsChild>
                        <w:div w:id="7629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232880">
          <w:marLeft w:val="336"/>
          <w:marRight w:val="0"/>
          <w:marTop w:val="120"/>
          <w:marBottom w:val="312"/>
          <w:divBdr>
            <w:top w:val="single" w:sz="6" w:space="5" w:color="C0C0C0"/>
            <w:left w:val="single" w:sz="6" w:space="5" w:color="C0C0C0"/>
            <w:bottom w:val="single" w:sz="6" w:space="5" w:color="C0C0C0"/>
            <w:right w:val="single" w:sz="6" w:space="5" w:color="C0C0C0"/>
          </w:divBdr>
          <w:divsChild>
            <w:div w:id="2006006902">
              <w:marLeft w:val="0"/>
              <w:marRight w:val="0"/>
              <w:marTop w:val="0"/>
              <w:marBottom w:val="0"/>
              <w:divBdr>
                <w:top w:val="none" w:sz="0" w:space="0" w:color="auto"/>
                <w:left w:val="none" w:sz="0" w:space="0" w:color="auto"/>
                <w:bottom w:val="none" w:sz="0" w:space="0" w:color="auto"/>
                <w:right w:val="none" w:sz="0" w:space="0" w:color="auto"/>
              </w:divBdr>
            </w:div>
            <w:div w:id="256982189">
              <w:marLeft w:val="0"/>
              <w:marRight w:val="0"/>
              <w:marTop w:val="0"/>
              <w:marBottom w:val="0"/>
              <w:divBdr>
                <w:top w:val="none" w:sz="0" w:space="0" w:color="auto"/>
                <w:left w:val="none" w:sz="0" w:space="0" w:color="auto"/>
                <w:bottom w:val="none" w:sz="0" w:space="0" w:color="auto"/>
                <w:right w:val="none" w:sz="0" w:space="0" w:color="auto"/>
              </w:divBdr>
            </w:div>
            <w:div w:id="1112243339">
              <w:marLeft w:val="0"/>
              <w:marRight w:val="0"/>
              <w:marTop w:val="0"/>
              <w:marBottom w:val="0"/>
              <w:divBdr>
                <w:top w:val="none" w:sz="0" w:space="0" w:color="auto"/>
                <w:left w:val="none" w:sz="0" w:space="0" w:color="auto"/>
                <w:bottom w:val="none" w:sz="0" w:space="0" w:color="auto"/>
                <w:right w:val="none" w:sz="0" w:space="0" w:color="auto"/>
              </w:divBdr>
            </w:div>
            <w:div w:id="2087535113">
              <w:marLeft w:val="0"/>
              <w:marRight w:val="0"/>
              <w:marTop w:val="0"/>
              <w:marBottom w:val="0"/>
              <w:divBdr>
                <w:top w:val="none" w:sz="0" w:space="0" w:color="auto"/>
                <w:left w:val="none" w:sz="0" w:space="0" w:color="auto"/>
                <w:bottom w:val="none" w:sz="0" w:space="0" w:color="auto"/>
                <w:right w:val="none" w:sz="0" w:space="0" w:color="auto"/>
              </w:divBdr>
            </w:div>
            <w:div w:id="1942487437">
              <w:marLeft w:val="0"/>
              <w:marRight w:val="0"/>
              <w:marTop w:val="0"/>
              <w:marBottom w:val="0"/>
              <w:divBdr>
                <w:top w:val="none" w:sz="0" w:space="0" w:color="auto"/>
                <w:left w:val="none" w:sz="0" w:space="0" w:color="auto"/>
                <w:bottom w:val="none" w:sz="0" w:space="0" w:color="auto"/>
                <w:right w:val="none" w:sz="0" w:space="0" w:color="auto"/>
              </w:divBdr>
            </w:div>
            <w:div w:id="37493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50835904">
      <w:bodyDiv w:val="1"/>
      <w:marLeft w:val="0"/>
      <w:marRight w:val="0"/>
      <w:marTop w:val="0"/>
      <w:marBottom w:val="0"/>
      <w:divBdr>
        <w:top w:val="none" w:sz="0" w:space="0" w:color="auto"/>
        <w:left w:val="none" w:sz="0" w:space="0" w:color="auto"/>
        <w:bottom w:val="none" w:sz="0" w:space="0" w:color="auto"/>
        <w:right w:val="none" w:sz="0" w:space="0" w:color="auto"/>
      </w:divBdr>
    </w:div>
    <w:div w:id="1077484096">
      <w:bodyDiv w:val="1"/>
      <w:marLeft w:val="0"/>
      <w:marRight w:val="0"/>
      <w:marTop w:val="0"/>
      <w:marBottom w:val="0"/>
      <w:divBdr>
        <w:top w:val="none" w:sz="0" w:space="0" w:color="auto"/>
        <w:left w:val="none" w:sz="0" w:space="0" w:color="auto"/>
        <w:bottom w:val="none" w:sz="0" w:space="0" w:color="auto"/>
        <w:right w:val="none" w:sz="0" w:space="0" w:color="auto"/>
      </w:divBdr>
    </w:div>
    <w:div w:id="1125856725">
      <w:bodyDiv w:val="1"/>
      <w:marLeft w:val="0"/>
      <w:marRight w:val="0"/>
      <w:marTop w:val="0"/>
      <w:marBottom w:val="0"/>
      <w:divBdr>
        <w:top w:val="none" w:sz="0" w:space="0" w:color="auto"/>
        <w:left w:val="none" w:sz="0" w:space="0" w:color="auto"/>
        <w:bottom w:val="none" w:sz="0" w:space="0" w:color="auto"/>
        <w:right w:val="none" w:sz="0" w:space="0" w:color="auto"/>
      </w:divBdr>
    </w:div>
    <w:div w:id="1149903055">
      <w:bodyDiv w:val="1"/>
      <w:marLeft w:val="0"/>
      <w:marRight w:val="0"/>
      <w:marTop w:val="0"/>
      <w:marBottom w:val="0"/>
      <w:divBdr>
        <w:top w:val="none" w:sz="0" w:space="0" w:color="auto"/>
        <w:left w:val="none" w:sz="0" w:space="0" w:color="auto"/>
        <w:bottom w:val="none" w:sz="0" w:space="0" w:color="auto"/>
        <w:right w:val="none" w:sz="0" w:space="0" w:color="auto"/>
      </w:divBdr>
    </w:div>
    <w:div w:id="1154371222">
      <w:bodyDiv w:val="1"/>
      <w:marLeft w:val="0"/>
      <w:marRight w:val="0"/>
      <w:marTop w:val="0"/>
      <w:marBottom w:val="0"/>
      <w:divBdr>
        <w:top w:val="none" w:sz="0" w:space="0" w:color="auto"/>
        <w:left w:val="none" w:sz="0" w:space="0" w:color="auto"/>
        <w:bottom w:val="none" w:sz="0" w:space="0" w:color="auto"/>
        <w:right w:val="none" w:sz="0" w:space="0" w:color="auto"/>
      </w:divBdr>
    </w:div>
    <w:div w:id="1218080605">
      <w:bodyDiv w:val="1"/>
      <w:marLeft w:val="0"/>
      <w:marRight w:val="0"/>
      <w:marTop w:val="0"/>
      <w:marBottom w:val="0"/>
      <w:divBdr>
        <w:top w:val="none" w:sz="0" w:space="0" w:color="auto"/>
        <w:left w:val="none" w:sz="0" w:space="0" w:color="auto"/>
        <w:bottom w:val="none" w:sz="0" w:space="0" w:color="auto"/>
        <w:right w:val="none" w:sz="0" w:space="0" w:color="auto"/>
      </w:divBdr>
      <w:divsChild>
        <w:div w:id="1355158514">
          <w:marLeft w:val="0"/>
          <w:marRight w:val="0"/>
          <w:marTop w:val="0"/>
          <w:marBottom w:val="0"/>
          <w:divBdr>
            <w:top w:val="none" w:sz="0" w:space="0" w:color="auto"/>
            <w:left w:val="none" w:sz="0" w:space="0" w:color="auto"/>
            <w:bottom w:val="none" w:sz="0" w:space="0" w:color="auto"/>
            <w:right w:val="none" w:sz="0" w:space="0" w:color="auto"/>
          </w:divBdr>
        </w:div>
      </w:divsChild>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05622951">
      <w:bodyDiv w:val="1"/>
      <w:marLeft w:val="0"/>
      <w:marRight w:val="0"/>
      <w:marTop w:val="0"/>
      <w:marBottom w:val="0"/>
      <w:divBdr>
        <w:top w:val="none" w:sz="0" w:space="0" w:color="auto"/>
        <w:left w:val="none" w:sz="0" w:space="0" w:color="auto"/>
        <w:bottom w:val="none" w:sz="0" w:space="0" w:color="auto"/>
        <w:right w:val="none" w:sz="0" w:space="0" w:color="auto"/>
      </w:divBdr>
    </w:div>
    <w:div w:id="1307320058">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01365626">
      <w:bodyDiv w:val="1"/>
      <w:marLeft w:val="0"/>
      <w:marRight w:val="0"/>
      <w:marTop w:val="0"/>
      <w:marBottom w:val="0"/>
      <w:divBdr>
        <w:top w:val="none" w:sz="0" w:space="0" w:color="auto"/>
        <w:left w:val="none" w:sz="0" w:space="0" w:color="auto"/>
        <w:bottom w:val="none" w:sz="0" w:space="0" w:color="auto"/>
        <w:right w:val="none" w:sz="0" w:space="0" w:color="auto"/>
      </w:divBdr>
    </w:div>
    <w:div w:id="1421023017">
      <w:bodyDiv w:val="1"/>
      <w:marLeft w:val="0"/>
      <w:marRight w:val="0"/>
      <w:marTop w:val="0"/>
      <w:marBottom w:val="0"/>
      <w:divBdr>
        <w:top w:val="none" w:sz="0" w:space="0" w:color="auto"/>
        <w:left w:val="none" w:sz="0" w:space="0" w:color="auto"/>
        <w:bottom w:val="none" w:sz="0" w:space="0" w:color="auto"/>
        <w:right w:val="none" w:sz="0" w:space="0" w:color="auto"/>
      </w:divBdr>
    </w:div>
    <w:div w:id="1456175145">
      <w:bodyDiv w:val="1"/>
      <w:marLeft w:val="0"/>
      <w:marRight w:val="0"/>
      <w:marTop w:val="0"/>
      <w:marBottom w:val="0"/>
      <w:divBdr>
        <w:top w:val="none" w:sz="0" w:space="0" w:color="auto"/>
        <w:left w:val="none" w:sz="0" w:space="0" w:color="auto"/>
        <w:bottom w:val="none" w:sz="0" w:space="0" w:color="auto"/>
        <w:right w:val="none" w:sz="0" w:space="0" w:color="auto"/>
      </w:divBdr>
    </w:div>
    <w:div w:id="1464352483">
      <w:bodyDiv w:val="1"/>
      <w:marLeft w:val="0"/>
      <w:marRight w:val="0"/>
      <w:marTop w:val="0"/>
      <w:marBottom w:val="0"/>
      <w:divBdr>
        <w:top w:val="none" w:sz="0" w:space="0" w:color="auto"/>
        <w:left w:val="none" w:sz="0" w:space="0" w:color="auto"/>
        <w:bottom w:val="none" w:sz="0" w:space="0" w:color="auto"/>
        <w:right w:val="none" w:sz="0" w:space="0" w:color="auto"/>
      </w:divBdr>
      <w:divsChild>
        <w:div w:id="1325161334">
          <w:marLeft w:val="0"/>
          <w:marRight w:val="0"/>
          <w:marTop w:val="480"/>
          <w:marBottom w:val="0"/>
          <w:divBdr>
            <w:top w:val="none" w:sz="0" w:space="0" w:color="auto"/>
            <w:left w:val="none" w:sz="0" w:space="0" w:color="auto"/>
            <w:bottom w:val="none" w:sz="0" w:space="0" w:color="auto"/>
            <w:right w:val="none" w:sz="0" w:space="0" w:color="auto"/>
          </w:divBdr>
        </w:div>
      </w:divsChild>
    </w:div>
    <w:div w:id="1487429132">
      <w:bodyDiv w:val="1"/>
      <w:marLeft w:val="0"/>
      <w:marRight w:val="0"/>
      <w:marTop w:val="0"/>
      <w:marBottom w:val="0"/>
      <w:divBdr>
        <w:top w:val="none" w:sz="0" w:space="0" w:color="auto"/>
        <w:left w:val="none" w:sz="0" w:space="0" w:color="auto"/>
        <w:bottom w:val="none" w:sz="0" w:space="0" w:color="auto"/>
        <w:right w:val="none" w:sz="0" w:space="0" w:color="auto"/>
      </w:divBdr>
    </w:div>
    <w:div w:id="1513111102">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604729759">
      <w:bodyDiv w:val="1"/>
      <w:marLeft w:val="0"/>
      <w:marRight w:val="0"/>
      <w:marTop w:val="0"/>
      <w:marBottom w:val="0"/>
      <w:divBdr>
        <w:top w:val="none" w:sz="0" w:space="0" w:color="auto"/>
        <w:left w:val="none" w:sz="0" w:space="0" w:color="auto"/>
        <w:bottom w:val="none" w:sz="0" w:space="0" w:color="auto"/>
        <w:right w:val="none" w:sz="0" w:space="0" w:color="auto"/>
      </w:divBdr>
    </w:div>
    <w:div w:id="1630163754">
      <w:bodyDiv w:val="1"/>
      <w:marLeft w:val="0"/>
      <w:marRight w:val="0"/>
      <w:marTop w:val="0"/>
      <w:marBottom w:val="0"/>
      <w:divBdr>
        <w:top w:val="none" w:sz="0" w:space="0" w:color="auto"/>
        <w:left w:val="none" w:sz="0" w:space="0" w:color="auto"/>
        <w:bottom w:val="none" w:sz="0" w:space="0" w:color="auto"/>
        <w:right w:val="none" w:sz="0" w:space="0" w:color="auto"/>
      </w:divBdr>
    </w:div>
    <w:div w:id="1674991748">
      <w:bodyDiv w:val="1"/>
      <w:marLeft w:val="0"/>
      <w:marRight w:val="0"/>
      <w:marTop w:val="0"/>
      <w:marBottom w:val="0"/>
      <w:divBdr>
        <w:top w:val="none" w:sz="0" w:space="0" w:color="auto"/>
        <w:left w:val="none" w:sz="0" w:space="0" w:color="auto"/>
        <w:bottom w:val="none" w:sz="0" w:space="0" w:color="auto"/>
        <w:right w:val="none" w:sz="0" w:space="0" w:color="auto"/>
      </w:divBdr>
    </w:div>
    <w:div w:id="1697005432">
      <w:bodyDiv w:val="1"/>
      <w:marLeft w:val="0"/>
      <w:marRight w:val="0"/>
      <w:marTop w:val="0"/>
      <w:marBottom w:val="0"/>
      <w:divBdr>
        <w:top w:val="none" w:sz="0" w:space="0" w:color="auto"/>
        <w:left w:val="none" w:sz="0" w:space="0" w:color="auto"/>
        <w:bottom w:val="none" w:sz="0" w:space="0" w:color="auto"/>
        <w:right w:val="none" w:sz="0" w:space="0" w:color="auto"/>
      </w:divBdr>
    </w:div>
    <w:div w:id="1698000589">
      <w:bodyDiv w:val="1"/>
      <w:marLeft w:val="0"/>
      <w:marRight w:val="0"/>
      <w:marTop w:val="0"/>
      <w:marBottom w:val="0"/>
      <w:divBdr>
        <w:top w:val="none" w:sz="0" w:space="0" w:color="auto"/>
        <w:left w:val="none" w:sz="0" w:space="0" w:color="auto"/>
        <w:bottom w:val="none" w:sz="0" w:space="0" w:color="auto"/>
        <w:right w:val="none" w:sz="0" w:space="0" w:color="auto"/>
      </w:divBdr>
    </w:div>
    <w:div w:id="1823622055">
      <w:bodyDiv w:val="1"/>
      <w:marLeft w:val="0"/>
      <w:marRight w:val="0"/>
      <w:marTop w:val="0"/>
      <w:marBottom w:val="0"/>
      <w:divBdr>
        <w:top w:val="none" w:sz="0" w:space="0" w:color="auto"/>
        <w:left w:val="none" w:sz="0" w:space="0" w:color="auto"/>
        <w:bottom w:val="none" w:sz="0" w:space="0" w:color="auto"/>
        <w:right w:val="none" w:sz="0" w:space="0" w:color="auto"/>
      </w:divBdr>
    </w:div>
    <w:div w:id="1907564406">
      <w:bodyDiv w:val="1"/>
      <w:marLeft w:val="0"/>
      <w:marRight w:val="0"/>
      <w:marTop w:val="0"/>
      <w:marBottom w:val="0"/>
      <w:divBdr>
        <w:top w:val="none" w:sz="0" w:space="0" w:color="auto"/>
        <w:left w:val="none" w:sz="0" w:space="0" w:color="auto"/>
        <w:bottom w:val="none" w:sz="0" w:space="0" w:color="auto"/>
        <w:right w:val="none" w:sz="0" w:space="0" w:color="auto"/>
      </w:divBdr>
    </w:div>
    <w:div w:id="1907645957">
      <w:bodyDiv w:val="1"/>
      <w:marLeft w:val="0"/>
      <w:marRight w:val="0"/>
      <w:marTop w:val="0"/>
      <w:marBottom w:val="0"/>
      <w:divBdr>
        <w:top w:val="none" w:sz="0" w:space="0" w:color="auto"/>
        <w:left w:val="none" w:sz="0" w:space="0" w:color="auto"/>
        <w:bottom w:val="none" w:sz="0" w:space="0" w:color="auto"/>
        <w:right w:val="none" w:sz="0" w:space="0" w:color="auto"/>
      </w:divBdr>
    </w:div>
    <w:div w:id="1919629499">
      <w:bodyDiv w:val="1"/>
      <w:marLeft w:val="0"/>
      <w:marRight w:val="0"/>
      <w:marTop w:val="0"/>
      <w:marBottom w:val="0"/>
      <w:divBdr>
        <w:top w:val="none" w:sz="0" w:space="0" w:color="auto"/>
        <w:left w:val="none" w:sz="0" w:space="0" w:color="auto"/>
        <w:bottom w:val="none" w:sz="0" w:space="0" w:color="auto"/>
        <w:right w:val="none" w:sz="0" w:space="0" w:color="auto"/>
      </w:divBdr>
    </w:div>
    <w:div w:id="1952203787">
      <w:bodyDiv w:val="1"/>
      <w:marLeft w:val="0"/>
      <w:marRight w:val="0"/>
      <w:marTop w:val="0"/>
      <w:marBottom w:val="0"/>
      <w:divBdr>
        <w:top w:val="none" w:sz="0" w:space="0" w:color="auto"/>
        <w:left w:val="none" w:sz="0" w:space="0" w:color="auto"/>
        <w:bottom w:val="none" w:sz="0" w:space="0" w:color="auto"/>
        <w:right w:val="none" w:sz="0" w:space="0" w:color="auto"/>
      </w:divBdr>
    </w:div>
    <w:div w:id="1984431967">
      <w:bodyDiv w:val="1"/>
      <w:marLeft w:val="0"/>
      <w:marRight w:val="0"/>
      <w:marTop w:val="0"/>
      <w:marBottom w:val="0"/>
      <w:divBdr>
        <w:top w:val="none" w:sz="0" w:space="0" w:color="auto"/>
        <w:left w:val="none" w:sz="0" w:space="0" w:color="auto"/>
        <w:bottom w:val="none" w:sz="0" w:space="0" w:color="auto"/>
        <w:right w:val="none" w:sz="0" w:space="0" w:color="auto"/>
      </w:divBdr>
      <w:divsChild>
        <w:div w:id="1233076993">
          <w:marLeft w:val="0"/>
          <w:marRight w:val="0"/>
          <w:marTop w:val="0"/>
          <w:marBottom w:val="0"/>
          <w:divBdr>
            <w:top w:val="none" w:sz="0" w:space="0" w:color="auto"/>
            <w:left w:val="none" w:sz="0" w:space="0" w:color="auto"/>
            <w:bottom w:val="none" w:sz="0" w:space="0" w:color="auto"/>
            <w:right w:val="none" w:sz="0" w:space="0" w:color="auto"/>
          </w:divBdr>
        </w:div>
        <w:div w:id="460272504">
          <w:marLeft w:val="0"/>
          <w:marRight w:val="0"/>
          <w:marTop w:val="0"/>
          <w:marBottom w:val="0"/>
          <w:divBdr>
            <w:top w:val="none" w:sz="0" w:space="0" w:color="auto"/>
            <w:left w:val="none" w:sz="0" w:space="0" w:color="auto"/>
            <w:bottom w:val="none" w:sz="0" w:space="0" w:color="auto"/>
            <w:right w:val="none" w:sz="0" w:space="0" w:color="auto"/>
          </w:divBdr>
        </w:div>
        <w:div w:id="358776272">
          <w:marLeft w:val="0"/>
          <w:marRight w:val="0"/>
          <w:marTop w:val="0"/>
          <w:marBottom w:val="0"/>
          <w:divBdr>
            <w:top w:val="none" w:sz="0" w:space="0" w:color="auto"/>
            <w:left w:val="none" w:sz="0" w:space="0" w:color="auto"/>
            <w:bottom w:val="none" w:sz="0" w:space="0" w:color="auto"/>
            <w:right w:val="none" w:sz="0" w:space="0" w:color="auto"/>
          </w:divBdr>
        </w:div>
        <w:div w:id="895898406">
          <w:marLeft w:val="0"/>
          <w:marRight w:val="0"/>
          <w:marTop w:val="0"/>
          <w:marBottom w:val="0"/>
          <w:divBdr>
            <w:top w:val="none" w:sz="0" w:space="0" w:color="auto"/>
            <w:left w:val="none" w:sz="0" w:space="0" w:color="auto"/>
            <w:bottom w:val="none" w:sz="0" w:space="0" w:color="auto"/>
            <w:right w:val="none" w:sz="0" w:space="0" w:color="auto"/>
          </w:divBdr>
        </w:div>
        <w:div w:id="1922988508">
          <w:marLeft w:val="0"/>
          <w:marRight w:val="0"/>
          <w:marTop w:val="0"/>
          <w:marBottom w:val="0"/>
          <w:divBdr>
            <w:top w:val="none" w:sz="0" w:space="0" w:color="auto"/>
            <w:left w:val="none" w:sz="0" w:space="0" w:color="auto"/>
            <w:bottom w:val="none" w:sz="0" w:space="0" w:color="auto"/>
            <w:right w:val="none" w:sz="0" w:space="0" w:color="auto"/>
          </w:divBdr>
        </w:div>
        <w:div w:id="562062596">
          <w:marLeft w:val="0"/>
          <w:marRight w:val="0"/>
          <w:marTop w:val="0"/>
          <w:marBottom w:val="0"/>
          <w:divBdr>
            <w:top w:val="none" w:sz="0" w:space="0" w:color="auto"/>
            <w:left w:val="none" w:sz="0" w:space="0" w:color="auto"/>
            <w:bottom w:val="none" w:sz="0" w:space="0" w:color="auto"/>
            <w:right w:val="none" w:sz="0" w:space="0" w:color="auto"/>
          </w:divBdr>
        </w:div>
        <w:div w:id="2097439053">
          <w:marLeft w:val="0"/>
          <w:marRight w:val="0"/>
          <w:marTop w:val="0"/>
          <w:marBottom w:val="0"/>
          <w:divBdr>
            <w:top w:val="none" w:sz="0" w:space="0" w:color="auto"/>
            <w:left w:val="none" w:sz="0" w:space="0" w:color="auto"/>
            <w:bottom w:val="none" w:sz="0" w:space="0" w:color="auto"/>
            <w:right w:val="none" w:sz="0" w:space="0" w:color="auto"/>
          </w:divBdr>
        </w:div>
        <w:div w:id="2076850389">
          <w:marLeft w:val="0"/>
          <w:marRight w:val="0"/>
          <w:marTop w:val="0"/>
          <w:marBottom w:val="0"/>
          <w:divBdr>
            <w:top w:val="none" w:sz="0" w:space="0" w:color="auto"/>
            <w:left w:val="none" w:sz="0" w:space="0" w:color="auto"/>
            <w:bottom w:val="none" w:sz="0" w:space="0" w:color="auto"/>
            <w:right w:val="none" w:sz="0" w:space="0" w:color="auto"/>
          </w:divBdr>
        </w:div>
        <w:div w:id="1317301509">
          <w:marLeft w:val="0"/>
          <w:marRight w:val="0"/>
          <w:marTop w:val="0"/>
          <w:marBottom w:val="0"/>
          <w:divBdr>
            <w:top w:val="none" w:sz="0" w:space="0" w:color="auto"/>
            <w:left w:val="none" w:sz="0" w:space="0" w:color="auto"/>
            <w:bottom w:val="none" w:sz="0" w:space="0" w:color="auto"/>
            <w:right w:val="none" w:sz="0" w:space="0" w:color="auto"/>
          </w:divBdr>
        </w:div>
        <w:div w:id="1929456594">
          <w:marLeft w:val="0"/>
          <w:marRight w:val="0"/>
          <w:marTop w:val="0"/>
          <w:marBottom w:val="0"/>
          <w:divBdr>
            <w:top w:val="none" w:sz="0" w:space="0" w:color="auto"/>
            <w:left w:val="none" w:sz="0" w:space="0" w:color="auto"/>
            <w:bottom w:val="none" w:sz="0" w:space="0" w:color="auto"/>
            <w:right w:val="none" w:sz="0" w:space="0" w:color="auto"/>
          </w:divBdr>
        </w:div>
        <w:div w:id="983004919">
          <w:marLeft w:val="0"/>
          <w:marRight w:val="0"/>
          <w:marTop w:val="0"/>
          <w:marBottom w:val="0"/>
          <w:divBdr>
            <w:top w:val="none" w:sz="0" w:space="0" w:color="auto"/>
            <w:left w:val="none" w:sz="0" w:space="0" w:color="auto"/>
            <w:bottom w:val="none" w:sz="0" w:space="0" w:color="auto"/>
            <w:right w:val="none" w:sz="0" w:space="0" w:color="auto"/>
          </w:divBdr>
        </w:div>
        <w:div w:id="83383125">
          <w:marLeft w:val="0"/>
          <w:marRight w:val="0"/>
          <w:marTop w:val="0"/>
          <w:marBottom w:val="0"/>
          <w:divBdr>
            <w:top w:val="none" w:sz="0" w:space="0" w:color="auto"/>
            <w:left w:val="none" w:sz="0" w:space="0" w:color="auto"/>
            <w:bottom w:val="none" w:sz="0" w:space="0" w:color="auto"/>
            <w:right w:val="none" w:sz="0" w:space="0" w:color="auto"/>
          </w:divBdr>
        </w:div>
        <w:div w:id="142158148">
          <w:marLeft w:val="0"/>
          <w:marRight w:val="0"/>
          <w:marTop w:val="0"/>
          <w:marBottom w:val="0"/>
          <w:divBdr>
            <w:top w:val="none" w:sz="0" w:space="0" w:color="auto"/>
            <w:left w:val="none" w:sz="0" w:space="0" w:color="auto"/>
            <w:bottom w:val="none" w:sz="0" w:space="0" w:color="auto"/>
            <w:right w:val="none" w:sz="0" w:space="0" w:color="auto"/>
          </w:divBdr>
        </w:div>
        <w:div w:id="457382542">
          <w:marLeft w:val="0"/>
          <w:marRight w:val="0"/>
          <w:marTop w:val="0"/>
          <w:marBottom w:val="0"/>
          <w:divBdr>
            <w:top w:val="none" w:sz="0" w:space="0" w:color="auto"/>
            <w:left w:val="none" w:sz="0" w:space="0" w:color="auto"/>
            <w:bottom w:val="none" w:sz="0" w:space="0" w:color="auto"/>
            <w:right w:val="none" w:sz="0" w:space="0" w:color="auto"/>
          </w:divBdr>
        </w:div>
        <w:div w:id="1225020128">
          <w:marLeft w:val="0"/>
          <w:marRight w:val="0"/>
          <w:marTop w:val="0"/>
          <w:marBottom w:val="0"/>
          <w:divBdr>
            <w:top w:val="none" w:sz="0" w:space="0" w:color="auto"/>
            <w:left w:val="none" w:sz="0" w:space="0" w:color="auto"/>
            <w:bottom w:val="none" w:sz="0" w:space="0" w:color="auto"/>
            <w:right w:val="none" w:sz="0" w:space="0" w:color="auto"/>
          </w:divBdr>
        </w:div>
        <w:div w:id="117651187">
          <w:marLeft w:val="0"/>
          <w:marRight w:val="0"/>
          <w:marTop w:val="0"/>
          <w:marBottom w:val="0"/>
          <w:divBdr>
            <w:top w:val="none" w:sz="0" w:space="0" w:color="auto"/>
            <w:left w:val="none" w:sz="0" w:space="0" w:color="auto"/>
            <w:bottom w:val="none" w:sz="0" w:space="0" w:color="auto"/>
            <w:right w:val="none" w:sz="0" w:space="0" w:color="auto"/>
          </w:divBdr>
        </w:div>
        <w:div w:id="316418010">
          <w:marLeft w:val="0"/>
          <w:marRight w:val="0"/>
          <w:marTop w:val="0"/>
          <w:marBottom w:val="0"/>
          <w:divBdr>
            <w:top w:val="none" w:sz="0" w:space="0" w:color="auto"/>
            <w:left w:val="none" w:sz="0" w:space="0" w:color="auto"/>
            <w:bottom w:val="none" w:sz="0" w:space="0" w:color="auto"/>
            <w:right w:val="none" w:sz="0" w:space="0" w:color="auto"/>
          </w:divBdr>
        </w:div>
        <w:div w:id="1606885469">
          <w:marLeft w:val="0"/>
          <w:marRight w:val="0"/>
          <w:marTop w:val="0"/>
          <w:marBottom w:val="0"/>
          <w:divBdr>
            <w:top w:val="none" w:sz="0" w:space="0" w:color="auto"/>
            <w:left w:val="none" w:sz="0" w:space="0" w:color="auto"/>
            <w:bottom w:val="none" w:sz="0" w:space="0" w:color="auto"/>
            <w:right w:val="none" w:sz="0" w:space="0" w:color="auto"/>
          </w:divBdr>
        </w:div>
        <w:div w:id="383062515">
          <w:marLeft w:val="0"/>
          <w:marRight w:val="0"/>
          <w:marTop w:val="0"/>
          <w:marBottom w:val="0"/>
          <w:divBdr>
            <w:top w:val="none" w:sz="0" w:space="0" w:color="auto"/>
            <w:left w:val="none" w:sz="0" w:space="0" w:color="auto"/>
            <w:bottom w:val="none" w:sz="0" w:space="0" w:color="auto"/>
            <w:right w:val="none" w:sz="0" w:space="0" w:color="auto"/>
          </w:divBdr>
        </w:div>
        <w:div w:id="813184926">
          <w:marLeft w:val="0"/>
          <w:marRight w:val="0"/>
          <w:marTop w:val="0"/>
          <w:marBottom w:val="0"/>
          <w:divBdr>
            <w:top w:val="none" w:sz="0" w:space="0" w:color="auto"/>
            <w:left w:val="none" w:sz="0" w:space="0" w:color="auto"/>
            <w:bottom w:val="none" w:sz="0" w:space="0" w:color="auto"/>
            <w:right w:val="none" w:sz="0" w:space="0" w:color="auto"/>
          </w:divBdr>
        </w:div>
        <w:div w:id="1040399508">
          <w:marLeft w:val="0"/>
          <w:marRight w:val="0"/>
          <w:marTop w:val="0"/>
          <w:marBottom w:val="0"/>
          <w:divBdr>
            <w:top w:val="none" w:sz="0" w:space="0" w:color="auto"/>
            <w:left w:val="none" w:sz="0" w:space="0" w:color="auto"/>
            <w:bottom w:val="none" w:sz="0" w:space="0" w:color="auto"/>
            <w:right w:val="none" w:sz="0" w:space="0" w:color="auto"/>
          </w:divBdr>
        </w:div>
      </w:divsChild>
    </w:div>
    <w:div w:id="2018724068">
      <w:bodyDiv w:val="1"/>
      <w:marLeft w:val="0"/>
      <w:marRight w:val="0"/>
      <w:marTop w:val="0"/>
      <w:marBottom w:val="0"/>
      <w:divBdr>
        <w:top w:val="none" w:sz="0" w:space="0" w:color="auto"/>
        <w:left w:val="none" w:sz="0" w:space="0" w:color="auto"/>
        <w:bottom w:val="none" w:sz="0" w:space="0" w:color="auto"/>
        <w:right w:val="none" w:sz="0" w:space="0" w:color="auto"/>
      </w:divBdr>
    </w:div>
    <w:div w:id="2063671018">
      <w:bodyDiv w:val="1"/>
      <w:marLeft w:val="0"/>
      <w:marRight w:val="0"/>
      <w:marTop w:val="0"/>
      <w:marBottom w:val="0"/>
      <w:divBdr>
        <w:top w:val="none" w:sz="0" w:space="0" w:color="auto"/>
        <w:left w:val="none" w:sz="0" w:space="0" w:color="auto"/>
        <w:bottom w:val="none" w:sz="0" w:space="0" w:color="auto"/>
        <w:right w:val="none" w:sz="0" w:space="0" w:color="auto"/>
      </w:divBdr>
    </w:div>
    <w:div w:id="2133744078">
      <w:bodyDiv w:val="1"/>
      <w:marLeft w:val="0"/>
      <w:marRight w:val="0"/>
      <w:marTop w:val="0"/>
      <w:marBottom w:val="0"/>
      <w:divBdr>
        <w:top w:val="none" w:sz="0" w:space="0" w:color="auto"/>
        <w:left w:val="none" w:sz="0" w:space="0" w:color="auto"/>
        <w:bottom w:val="none" w:sz="0" w:space="0" w:color="auto"/>
        <w:right w:val="none" w:sz="0" w:space="0" w:color="auto"/>
      </w:divBdr>
      <w:divsChild>
        <w:div w:id="528876201">
          <w:marLeft w:val="0"/>
          <w:marRight w:val="0"/>
          <w:marTop w:val="0"/>
          <w:marBottom w:val="0"/>
          <w:divBdr>
            <w:top w:val="none" w:sz="0" w:space="0" w:color="auto"/>
            <w:left w:val="none" w:sz="0" w:space="0" w:color="auto"/>
            <w:bottom w:val="none" w:sz="0" w:space="0" w:color="auto"/>
            <w:right w:val="none" w:sz="0" w:space="0" w:color="auto"/>
          </w:divBdr>
          <w:divsChild>
            <w:div w:id="1069690477">
              <w:marLeft w:val="0"/>
              <w:marRight w:val="0"/>
              <w:marTop w:val="0"/>
              <w:marBottom w:val="0"/>
              <w:divBdr>
                <w:top w:val="none" w:sz="0" w:space="0" w:color="auto"/>
                <w:left w:val="none" w:sz="0" w:space="0" w:color="auto"/>
                <w:bottom w:val="none" w:sz="0" w:space="0" w:color="auto"/>
                <w:right w:val="none" w:sz="0" w:space="0" w:color="auto"/>
              </w:divBdr>
              <w:divsChild>
                <w:div w:id="1637300550">
                  <w:marLeft w:val="0"/>
                  <w:marRight w:val="0"/>
                  <w:marTop w:val="0"/>
                  <w:marBottom w:val="0"/>
                  <w:divBdr>
                    <w:top w:val="none" w:sz="0" w:space="0" w:color="auto"/>
                    <w:left w:val="none" w:sz="0" w:space="0" w:color="auto"/>
                    <w:bottom w:val="none" w:sz="0" w:space="0" w:color="auto"/>
                    <w:right w:val="none" w:sz="0" w:space="0" w:color="auto"/>
                  </w:divBdr>
                  <w:divsChild>
                    <w:div w:id="1726952334">
                      <w:marLeft w:val="0"/>
                      <w:marRight w:val="0"/>
                      <w:marTop w:val="0"/>
                      <w:marBottom w:val="0"/>
                      <w:divBdr>
                        <w:top w:val="none" w:sz="0" w:space="0" w:color="auto"/>
                        <w:left w:val="none" w:sz="0" w:space="0" w:color="auto"/>
                        <w:bottom w:val="none" w:sz="0" w:space="0" w:color="auto"/>
                        <w:right w:val="none" w:sz="0" w:space="0" w:color="auto"/>
                      </w:divBdr>
                      <w:divsChild>
                        <w:div w:id="494954683">
                          <w:marLeft w:val="0"/>
                          <w:marRight w:val="0"/>
                          <w:marTop w:val="0"/>
                          <w:marBottom w:val="0"/>
                          <w:divBdr>
                            <w:top w:val="none" w:sz="0" w:space="0" w:color="auto"/>
                            <w:left w:val="none" w:sz="0" w:space="0" w:color="auto"/>
                            <w:bottom w:val="none" w:sz="0" w:space="0" w:color="auto"/>
                            <w:right w:val="none" w:sz="0" w:space="0" w:color="auto"/>
                          </w:divBdr>
                          <w:divsChild>
                            <w:div w:id="850030590">
                              <w:marLeft w:val="0"/>
                              <w:marRight w:val="300"/>
                              <w:marTop w:val="180"/>
                              <w:marBottom w:val="0"/>
                              <w:divBdr>
                                <w:top w:val="none" w:sz="0" w:space="0" w:color="auto"/>
                                <w:left w:val="none" w:sz="0" w:space="0" w:color="auto"/>
                                <w:bottom w:val="none" w:sz="0" w:space="0" w:color="auto"/>
                                <w:right w:val="none" w:sz="0" w:space="0" w:color="auto"/>
                              </w:divBdr>
                              <w:divsChild>
                                <w:div w:id="6525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74215">
          <w:marLeft w:val="0"/>
          <w:marRight w:val="0"/>
          <w:marTop w:val="0"/>
          <w:marBottom w:val="0"/>
          <w:divBdr>
            <w:top w:val="none" w:sz="0" w:space="0" w:color="auto"/>
            <w:left w:val="none" w:sz="0" w:space="0" w:color="auto"/>
            <w:bottom w:val="none" w:sz="0" w:space="0" w:color="auto"/>
            <w:right w:val="none" w:sz="0" w:space="0" w:color="auto"/>
          </w:divBdr>
          <w:divsChild>
            <w:div w:id="1522628870">
              <w:marLeft w:val="0"/>
              <w:marRight w:val="0"/>
              <w:marTop w:val="0"/>
              <w:marBottom w:val="0"/>
              <w:divBdr>
                <w:top w:val="none" w:sz="0" w:space="0" w:color="auto"/>
                <w:left w:val="none" w:sz="0" w:space="0" w:color="auto"/>
                <w:bottom w:val="none" w:sz="0" w:space="0" w:color="auto"/>
                <w:right w:val="none" w:sz="0" w:space="0" w:color="auto"/>
              </w:divBdr>
              <w:divsChild>
                <w:div w:id="398289736">
                  <w:marLeft w:val="0"/>
                  <w:marRight w:val="0"/>
                  <w:marTop w:val="0"/>
                  <w:marBottom w:val="0"/>
                  <w:divBdr>
                    <w:top w:val="none" w:sz="0" w:space="0" w:color="auto"/>
                    <w:left w:val="none" w:sz="0" w:space="0" w:color="auto"/>
                    <w:bottom w:val="none" w:sz="0" w:space="0" w:color="auto"/>
                    <w:right w:val="none" w:sz="0" w:space="0" w:color="auto"/>
                  </w:divBdr>
                  <w:divsChild>
                    <w:div w:id="1813136673">
                      <w:marLeft w:val="0"/>
                      <w:marRight w:val="0"/>
                      <w:marTop w:val="0"/>
                      <w:marBottom w:val="0"/>
                      <w:divBdr>
                        <w:top w:val="none" w:sz="0" w:space="0" w:color="auto"/>
                        <w:left w:val="none" w:sz="0" w:space="0" w:color="auto"/>
                        <w:bottom w:val="none" w:sz="0" w:space="0" w:color="auto"/>
                        <w:right w:val="none" w:sz="0" w:space="0" w:color="auto"/>
                      </w:divBdr>
                      <w:divsChild>
                        <w:div w:id="6699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latin typeface="Times New Roman" pitchFamily="18" charset="0"/>
                <a:cs typeface="Times New Roman" pitchFamily="18" charset="0"/>
              </a:rPr>
              <a:t>Số</a:t>
            </a:r>
            <a:r>
              <a:rPr lang="en-US" sz="1600" baseline="0">
                <a:latin typeface="Times New Roman" pitchFamily="18" charset="0"/>
                <a:cs typeface="Times New Roman" pitchFamily="18" charset="0"/>
              </a:rPr>
              <a:t> lượng tàu qua cảng của Singapore (chiếc)</a:t>
            </a:r>
            <a:endParaRPr lang="en-US" sz="1600">
              <a:latin typeface="Times New Roman" pitchFamily="18" charset="0"/>
              <a:cs typeface="Times New Roman" pitchFamily="18" charset="0"/>
            </a:endParaRPr>
          </a:p>
        </c:rich>
      </c:tx>
      <c:overlay val="0"/>
    </c:title>
    <c:autoTitleDeleted val="0"/>
    <c:plotArea>
      <c:layout/>
      <c:lineChart>
        <c:grouping val="standard"/>
        <c:varyColors val="0"/>
        <c:ser>
          <c:idx val="0"/>
          <c:order val="0"/>
          <c:cat>
            <c:strRef>
              <c:f>Sheet1!$B$1:$AD$1</c:f>
              <c:strCache>
                <c:ptCount val="29"/>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pt idx="21">
                  <c:v>10/2018</c:v>
                </c:pt>
                <c:pt idx="22">
                  <c:v>11/2018</c:v>
                </c:pt>
                <c:pt idx="23">
                  <c:v>12/2018</c:v>
                </c:pt>
                <c:pt idx="24">
                  <c:v>01/2019</c:v>
                </c:pt>
                <c:pt idx="25">
                  <c:v>02/2019</c:v>
                </c:pt>
                <c:pt idx="26">
                  <c:v>3/2019</c:v>
                </c:pt>
                <c:pt idx="27">
                  <c:v>4/2019</c:v>
                </c:pt>
                <c:pt idx="28">
                  <c:v>5/2019</c:v>
                </c:pt>
              </c:strCache>
            </c:strRef>
          </c:cat>
          <c:val>
            <c:numRef>
              <c:f>Sheet1!$B$2:$AD$2</c:f>
              <c:numCache>
                <c:formatCode>#,##0.0</c:formatCode>
                <c:ptCount val="29"/>
                <c:pt idx="0">
                  <c:v>11925</c:v>
                </c:pt>
                <c:pt idx="1">
                  <c:v>10666</c:v>
                </c:pt>
                <c:pt idx="2">
                  <c:v>12318</c:v>
                </c:pt>
                <c:pt idx="3">
                  <c:v>12260</c:v>
                </c:pt>
                <c:pt idx="4">
                  <c:v>12655</c:v>
                </c:pt>
                <c:pt idx="5">
                  <c:v>12275</c:v>
                </c:pt>
                <c:pt idx="6">
                  <c:v>11811</c:v>
                </c:pt>
                <c:pt idx="7">
                  <c:v>11916</c:v>
                </c:pt>
                <c:pt idx="8">
                  <c:v>11619</c:v>
                </c:pt>
                <c:pt idx="9">
                  <c:v>12549</c:v>
                </c:pt>
                <c:pt idx="10">
                  <c:v>12347</c:v>
                </c:pt>
                <c:pt idx="11">
                  <c:v>12806</c:v>
                </c:pt>
                <c:pt idx="12">
                  <c:v>12642</c:v>
                </c:pt>
                <c:pt idx="13">
                  <c:v>11130</c:v>
                </c:pt>
                <c:pt idx="14">
                  <c:v>12546</c:v>
                </c:pt>
                <c:pt idx="15">
                  <c:v>12133</c:v>
                </c:pt>
                <c:pt idx="16">
                  <c:v>12225</c:v>
                </c:pt>
                <c:pt idx="17">
                  <c:v>11192</c:v>
                </c:pt>
                <c:pt idx="18">
                  <c:v>11605</c:v>
                </c:pt>
                <c:pt idx="19">
                  <c:v>11389</c:v>
                </c:pt>
                <c:pt idx="20">
                  <c:v>11367</c:v>
                </c:pt>
                <c:pt idx="21">
                  <c:v>11629</c:v>
                </c:pt>
                <c:pt idx="22">
                  <c:v>11187</c:v>
                </c:pt>
                <c:pt idx="23">
                  <c:v>11723</c:v>
                </c:pt>
                <c:pt idx="24">
                  <c:v>11678</c:v>
                </c:pt>
                <c:pt idx="25">
                  <c:v>10275</c:v>
                </c:pt>
                <c:pt idx="26">
                  <c:v>11509</c:v>
                </c:pt>
                <c:pt idx="27">
                  <c:v>11243</c:v>
                </c:pt>
                <c:pt idx="28">
                  <c:v>11697</c:v>
                </c:pt>
              </c:numCache>
            </c:numRef>
          </c:val>
          <c:smooth val="0"/>
        </c:ser>
        <c:dLbls>
          <c:showLegendKey val="0"/>
          <c:showVal val="0"/>
          <c:showCatName val="0"/>
          <c:showSerName val="0"/>
          <c:showPercent val="0"/>
          <c:showBubbleSize val="0"/>
        </c:dLbls>
        <c:marker val="1"/>
        <c:smooth val="0"/>
        <c:axId val="157115904"/>
        <c:axId val="229188160"/>
      </c:lineChart>
      <c:catAx>
        <c:axId val="157115904"/>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229188160"/>
        <c:crosses val="autoZero"/>
        <c:auto val="1"/>
        <c:lblAlgn val="ctr"/>
        <c:lblOffset val="100"/>
        <c:noMultiLvlLbl val="0"/>
      </c:catAx>
      <c:valAx>
        <c:axId val="229188160"/>
        <c:scaling>
          <c:orientation val="minMax"/>
        </c:scaling>
        <c:delete val="0"/>
        <c:axPos val="l"/>
        <c:majorGridlines/>
        <c:numFmt formatCode="#,##0.0" sourceLinked="1"/>
        <c:majorTickMark val="out"/>
        <c:minorTickMark val="none"/>
        <c:tickLblPos val="nextTo"/>
        <c:crossAx val="1571159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200"/>
              <a:t>Tổng lượng hàng qua cảng biển của Singapore </a:t>
            </a:r>
            <a:endParaRPr lang="en-US" sz="1200"/>
          </a:p>
          <a:p>
            <a:pPr>
              <a:defRPr/>
            </a:pPr>
            <a:r>
              <a:rPr lang="vi-VN" sz="1200"/>
              <a:t>(đvt: Nghìn tấn) </a:t>
            </a:r>
            <a:endParaRPr lang="en-US" sz="1200"/>
          </a:p>
        </c:rich>
      </c:tx>
      <c:overlay val="0"/>
    </c:title>
    <c:autoTitleDeleted val="0"/>
    <c:plotArea>
      <c:layout/>
      <c:lineChart>
        <c:grouping val="standard"/>
        <c:varyColors val="0"/>
        <c:ser>
          <c:idx val="0"/>
          <c:order val="0"/>
          <c:cat>
            <c:strRef>
              <c:f>Sheet1!$B$1:$AD$1</c:f>
              <c:strCache>
                <c:ptCount val="29"/>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pt idx="21">
                  <c:v>10/2018</c:v>
                </c:pt>
                <c:pt idx="22">
                  <c:v>11/2018</c:v>
                </c:pt>
                <c:pt idx="23">
                  <c:v>12/2018</c:v>
                </c:pt>
                <c:pt idx="24">
                  <c:v>01/2019</c:v>
                </c:pt>
                <c:pt idx="25">
                  <c:v>02/2019</c:v>
                </c:pt>
                <c:pt idx="26">
                  <c:v>3/2019</c:v>
                </c:pt>
                <c:pt idx="27">
                  <c:v>4/2019</c:v>
                </c:pt>
                <c:pt idx="28">
                  <c:v>5/2019</c:v>
                </c:pt>
              </c:strCache>
            </c:strRef>
          </c:cat>
          <c:val>
            <c:numRef>
              <c:f>Sheet1!$B$3:$AD$3</c:f>
              <c:numCache>
                <c:formatCode>#,##0.0</c:formatCode>
                <c:ptCount val="29"/>
                <c:pt idx="0">
                  <c:v>51044.800000000003</c:v>
                </c:pt>
                <c:pt idx="1">
                  <c:v>48370.1</c:v>
                </c:pt>
                <c:pt idx="2">
                  <c:v>53068.3</c:v>
                </c:pt>
                <c:pt idx="3">
                  <c:v>52937</c:v>
                </c:pt>
                <c:pt idx="4">
                  <c:v>53920.1</c:v>
                </c:pt>
                <c:pt idx="5">
                  <c:v>50979.4</c:v>
                </c:pt>
                <c:pt idx="6">
                  <c:v>50115.5</c:v>
                </c:pt>
                <c:pt idx="7">
                  <c:v>52963.5</c:v>
                </c:pt>
                <c:pt idx="8">
                  <c:v>52833.2</c:v>
                </c:pt>
                <c:pt idx="9">
                  <c:v>53877.1</c:v>
                </c:pt>
                <c:pt idx="10">
                  <c:v>53120.2</c:v>
                </c:pt>
                <c:pt idx="11">
                  <c:v>54458.9</c:v>
                </c:pt>
                <c:pt idx="12">
                  <c:v>53186.5</c:v>
                </c:pt>
                <c:pt idx="13">
                  <c:v>48984.1</c:v>
                </c:pt>
                <c:pt idx="14">
                  <c:v>53472.9</c:v>
                </c:pt>
                <c:pt idx="15">
                  <c:v>51829.9</c:v>
                </c:pt>
                <c:pt idx="16">
                  <c:v>52971.1</c:v>
                </c:pt>
                <c:pt idx="17">
                  <c:v>51500.5</c:v>
                </c:pt>
                <c:pt idx="18">
                  <c:v>52268.800000000003</c:v>
                </c:pt>
                <c:pt idx="19">
                  <c:v>54838.2</c:v>
                </c:pt>
                <c:pt idx="20">
                  <c:v>50330.3</c:v>
                </c:pt>
                <c:pt idx="21">
                  <c:v>53217.9</c:v>
                </c:pt>
                <c:pt idx="22">
                  <c:v>51785.3</c:v>
                </c:pt>
                <c:pt idx="23">
                  <c:v>54182.400000000001</c:v>
                </c:pt>
                <c:pt idx="24">
                  <c:v>51929.4</c:v>
                </c:pt>
                <c:pt idx="25">
                  <c:v>47962.1</c:v>
                </c:pt>
                <c:pt idx="26">
                  <c:v>52019.6</c:v>
                </c:pt>
                <c:pt idx="27">
                  <c:v>54329.2</c:v>
                </c:pt>
                <c:pt idx="28">
                  <c:v>55147</c:v>
                </c:pt>
              </c:numCache>
            </c:numRef>
          </c:val>
          <c:smooth val="0"/>
        </c:ser>
        <c:dLbls>
          <c:showLegendKey val="0"/>
          <c:showVal val="0"/>
          <c:showCatName val="0"/>
          <c:showSerName val="0"/>
          <c:showPercent val="0"/>
          <c:showBubbleSize val="0"/>
        </c:dLbls>
        <c:marker val="1"/>
        <c:smooth val="0"/>
        <c:axId val="157116416"/>
        <c:axId val="229190464"/>
      </c:lineChart>
      <c:catAx>
        <c:axId val="157116416"/>
        <c:scaling>
          <c:orientation val="minMax"/>
        </c:scaling>
        <c:delete val="0"/>
        <c:axPos val="b"/>
        <c:numFmt formatCode="#,##0.0" sourceLinked="1"/>
        <c:majorTickMark val="out"/>
        <c:minorTickMark val="none"/>
        <c:tickLblPos val="nextTo"/>
        <c:crossAx val="229190464"/>
        <c:crosses val="autoZero"/>
        <c:auto val="1"/>
        <c:lblAlgn val="ctr"/>
        <c:lblOffset val="100"/>
        <c:noMultiLvlLbl val="0"/>
      </c:catAx>
      <c:valAx>
        <c:axId val="229190464"/>
        <c:scaling>
          <c:orientation val="minMax"/>
        </c:scaling>
        <c:delete val="0"/>
        <c:axPos val="l"/>
        <c:majorGridlines/>
        <c:numFmt formatCode="#,##0.0" sourceLinked="1"/>
        <c:majorTickMark val="out"/>
        <c:minorTickMark val="none"/>
        <c:tickLblPos val="nextTo"/>
        <c:crossAx val="15711641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400"/>
              <a:t>Tổng lưu lượng container quy ra </a:t>
            </a:r>
            <a:endParaRPr lang="en-US" sz="1400"/>
          </a:p>
          <a:p>
            <a:pPr>
              <a:defRPr/>
            </a:pPr>
            <a:r>
              <a:rPr lang="en-US" sz="1400"/>
              <a:t>cont </a:t>
            </a:r>
            <a:r>
              <a:rPr lang="vi-VN" sz="1400"/>
              <a:t>20 fit (</a:t>
            </a:r>
            <a:r>
              <a:rPr lang="en-US" sz="1400"/>
              <a:t>Đvt: 1</a:t>
            </a:r>
            <a:r>
              <a:rPr lang="vi-VN" sz="1400"/>
              <a:t>000 TEUs)</a:t>
            </a:r>
          </a:p>
        </c:rich>
      </c:tx>
      <c:overlay val="0"/>
    </c:title>
    <c:autoTitleDeleted val="0"/>
    <c:plotArea>
      <c:layout/>
      <c:lineChart>
        <c:grouping val="standard"/>
        <c:varyColors val="0"/>
        <c:ser>
          <c:idx val="0"/>
          <c:order val="0"/>
          <c:cat>
            <c:strRef>
              <c:f>Sheet1!$B$1:$AD$1</c:f>
              <c:strCache>
                <c:ptCount val="29"/>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pt idx="21">
                  <c:v>10/2018</c:v>
                </c:pt>
                <c:pt idx="22">
                  <c:v>11/2018</c:v>
                </c:pt>
                <c:pt idx="23">
                  <c:v>12/2018</c:v>
                </c:pt>
                <c:pt idx="24">
                  <c:v>01/2019</c:v>
                </c:pt>
                <c:pt idx="25">
                  <c:v>02/2019</c:v>
                </c:pt>
                <c:pt idx="26">
                  <c:v>3/2019</c:v>
                </c:pt>
                <c:pt idx="27">
                  <c:v>4/2019</c:v>
                </c:pt>
                <c:pt idx="28">
                  <c:v>5/2019</c:v>
                </c:pt>
              </c:strCache>
            </c:strRef>
          </c:cat>
          <c:val>
            <c:numRef>
              <c:f>Sheet1!$B$4:$AD$4</c:f>
              <c:numCache>
                <c:formatCode>#,##0.0</c:formatCode>
                <c:ptCount val="29"/>
                <c:pt idx="0">
                  <c:v>2623.3</c:v>
                </c:pt>
                <c:pt idx="1">
                  <c:v>2297.1999999999998</c:v>
                </c:pt>
                <c:pt idx="2">
                  <c:v>2691.6</c:v>
                </c:pt>
                <c:pt idx="3">
                  <c:v>2724.4</c:v>
                </c:pt>
                <c:pt idx="4">
                  <c:v>2990.9</c:v>
                </c:pt>
                <c:pt idx="5">
                  <c:v>2822.4</c:v>
                </c:pt>
                <c:pt idx="6">
                  <c:v>2877</c:v>
                </c:pt>
                <c:pt idx="7">
                  <c:v>2947.4</c:v>
                </c:pt>
                <c:pt idx="8">
                  <c:v>2800</c:v>
                </c:pt>
                <c:pt idx="9">
                  <c:v>2957.1</c:v>
                </c:pt>
                <c:pt idx="10">
                  <c:v>2977.1</c:v>
                </c:pt>
                <c:pt idx="11">
                  <c:v>2958.1</c:v>
                </c:pt>
                <c:pt idx="12">
                  <c:v>2992.9</c:v>
                </c:pt>
                <c:pt idx="13">
                  <c:v>2822.9</c:v>
                </c:pt>
                <c:pt idx="14">
                  <c:v>3048.8</c:v>
                </c:pt>
                <c:pt idx="15">
                  <c:v>2915.3</c:v>
                </c:pt>
                <c:pt idx="16">
                  <c:v>3182.8</c:v>
                </c:pt>
                <c:pt idx="17">
                  <c:v>3058.6</c:v>
                </c:pt>
                <c:pt idx="18">
                  <c:v>3133.5</c:v>
                </c:pt>
                <c:pt idx="19">
                  <c:v>3156.3</c:v>
                </c:pt>
                <c:pt idx="20">
                  <c:v>2988.9</c:v>
                </c:pt>
                <c:pt idx="21">
                  <c:v>3153.1</c:v>
                </c:pt>
                <c:pt idx="22">
                  <c:v>3014.7</c:v>
                </c:pt>
                <c:pt idx="23">
                  <c:v>3131.3</c:v>
                </c:pt>
                <c:pt idx="24">
                  <c:v>2999.1</c:v>
                </c:pt>
                <c:pt idx="25">
                  <c:v>2740.5</c:v>
                </c:pt>
                <c:pt idx="26">
                  <c:v>3163.9</c:v>
                </c:pt>
                <c:pt idx="27">
                  <c:v>2992.1</c:v>
                </c:pt>
                <c:pt idx="28">
                  <c:v>3137.8</c:v>
                </c:pt>
              </c:numCache>
            </c:numRef>
          </c:val>
          <c:smooth val="0"/>
        </c:ser>
        <c:dLbls>
          <c:showLegendKey val="0"/>
          <c:showVal val="0"/>
          <c:showCatName val="0"/>
          <c:showSerName val="0"/>
          <c:showPercent val="0"/>
          <c:showBubbleSize val="0"/>
        </c:dLbls>
        <c:marker val="1"/>
        <c:smooth val="0"/>
        <c:axId val="188494336"/>
        <c:axId val="229192192"/>
      </c:lineChart>
      <c:catAx>
        <c:axId val="188494336"/>
        <c:scaling>
          <c:orientation val="minMax"/>
        </c:scaling>
        <c:delete val="0"/>
        <c:axPos val="b"/>
        <c:majorTickMark val="out"/>
        <c:minorTickMark val="none"/>
        <c:tickLblPos val="nextTo"/>
        <c:crossAx val="229192192"/>
        <c:crosses val="autoZero"/>
        <c:auto val="1"/>
        <c:lblAlgn val="ctr"/>
        <c:lblOffset val="100"/>
        <c:noMultiLvlLbl val="0"/>
      </c:catAx>
      <c:valAx>
        <c:axId val="229192192"/>
        <c:scaling>
          <c:orientation val="minMax"/>
        </c:scaling>
        <c:delete val="0"/>
        <c:axPos val="l"/>
        <c:majorGridlines/>
        <c:numFmt formatCode="#,##0.0" sourceLinked="1"/>
        <c:majorTickMark val="out"/>
        <c:minorTickMark val="none"/>
        <c:tickLblPos val="nextTo"/>
        <c:crossAx val="18849433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5B185-044A-405D-BBF5-BC936EDF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27099</TotalTime>
  <Pages>27</Pages>
  <Words>7026</Words>
  <Characters>40051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143</cp:revision>
  <dcterms:created xsi:type="dcterms:W3CDTF">2018-04-26T04:07:00Z</dcterms:created>
  <dcterms:modified xsi:type="dcterms:W3CDTF">2019-07-07T10:30:00Z</dcterms:modified>
</cp:coreProperties>
</file>